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53" w:rsidRPr="00BF2A9C" w:rsidRDefault="005B472B">
      <w:pPr>
        <w:spacing w:after="0" w:line="408" w:lineRule="auto"/>
        <w:ind w:left="120"/>
        <w:jc w:val="center"/>
        <w:rPr>
          <w:lang w:val="ru-RU"/>
        </w:rPr>
      </w:pPr>
      <w:bookmarkStart w:id="0" w:name="block-39256940"/>
      <w:r w:rsidRPr="00BF2A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7453" w:rsidRPr="00BF2A9C" w:rsidRDefault="005B472B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BF2A9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5C7453" w:rsidRPr="00BF2A9C" w:rsidRDefault="005B472B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BF2A9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романовского района</w:t>
      </w:r>
      <w:bookmarkEnd w:id="2"/>
    </w:p>
    <w:p w:rsidR="005C7453" w:rsidRPr="00BF2A9C" w:rsidRDefault="005B472B">
      <w:pPr>
        <w:spacing w:after="0" w:line="408" w:lineRule="auto"/>
        <w:ind w:left="120"/>
        <w:jc w:val="center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C74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9"/>
        <w:gridCol w:w="431"/>
        <w:gridCol w:w="431"/>
      </w:tblGrid>
      <w:tr w:rsidR="00C53FFE" w:rsidRPr="00BF2A9C" w:rsidTr="000D4161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1"/>
              <w:gridCol w:w="3096"/>
              <w:gridCol w:w="3096"/>
            </w:tblGrid>
            <w:tr w:rsidR="00BF2A9C" w:rsidRPr="00E2220E" w:rsidTr="00D16EBB">
              <w:tc>
                <w:tcPr>
                  <w:tcW w:w="3114" w:type="dxa"/>
                </w:tcPr>
                <w:p w:rsidR="00BF2A9C" w:rsidRPr="0040209D" w:rsidRDefault="00BF2A9C" w:rsidP="00BF2A9C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BF2A9C" w:rsidRPr="008944ED" w:rsidRDefault="00BF2A9C" w:rsidP="00BF2A9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РМО учителей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информатики</w:t>
                  </w:r>
                </w:p>
                <w:p w:rsidR="00BF2A9C" w:rsidRDefault="00BF2A9C" w:rsidP="00BF2A9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№1 от «23»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августа</w:t>
                  </w:r>
                  <w:r w:rsidRPr="00B839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2024 г.</w:t>
                  </w:r>
                </w:p>
                <w:p w:rsidR="00BF2A9C" w:rsidRPr="0040209D" w:rsidRDefault="00BF2A9C" w:rsidP="00BF2A9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BF2A9C" w:rsidRPr="0040209D" w:rsidRDefault="00BF2A9C" w:rsidP="00BF2A9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BF2A9C" w:rsidRPr="008944ED" w:rsidRDefault="00BF2A9C" w:rsidP="00BF2A9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Ответственный по УВР</w:t>
                  </w:r>
                </w:p>
                <w:p w:rsidR="00BF2A9C" w:rsidRDefault="00BF2A9C" w:rsidP="00BF2A9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BF2A9C" w:rsidRPr="008944ED" w:rsidRDefault="00BF2A9C" w:rsidP="00BF2A9C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Вышиденко В.В.</w:t>
                  </w:r>
                </w:p>
                <w:p w:rsidR="00BF2A9C" w:rsidRDefault="00BF2A9C" w:rsidP="00BF2A9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  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августа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2024 г.</w:t>
                  </w:r>
                </w:p>
                <w:p w:rsidR="00BF2A9C" w:rsidRPr="0040209D" w:rsidRDefault="00BF2A9C" w:rsidP="00BF2A9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BF2A9C" w:rsidRDefault="00BF2A9C" w:rsidP="00BF2A9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BF2A9C" w:rsidRPr="008944ED" w:rsidRDefault="00BF2A9C" w:rsidP="00BF2A9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школы</w:t>
                  </w:r>
                </w:p>
                <w:p w:rsidR="00BF2A9C" w:rsidRDefault="00BF2A9C" w:rsidP="00BF2A9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BF2A9C" w:rsidRPr="008944ED" w:rsidRDefault="00BF2A9C" w:rsidP="00BF2A9C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Галигузова И.М.</w:t>
                  </w:r>
                </w:p>
                <w:p w:rsidR="00BF2A9C" w:rsidRDefault="00BF2A9C" w:rsidP="00BF2A9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августа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2024 г.</w:t>
                  </w:r>
                </w:p>
                <w:p w:rsidR="00BF2A9C" w:rsidRPr="0040209D" w:rsidRDefault="00BF2A9C" w:rsidP="00BF2A9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53FFE" w:rsidRPr="0040209D" w:rsidRDefault="005B4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4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4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B472B">
      <w:pPr>
        <w:spacing w:after="0" w:line="408" w:lineRule="auto"/>
        <w:ind w:left="120"/>
        <w:jc w:val="center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7453" w:rsidRPr="00BF2A9C" w:rsidRDefault="005B472B">
      <w:pPr>
        <w:spacing w:after="0" w:line="408" w:lineRule="auto"/>
        <w:ind w:left="120"/>
        <w:jc w:val="center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5163836)</w:t>
      </w: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B472B">
      <w:pPr>
        <w:spacing w:after="0" w:line="408" w:lineRule="auto"/>
        <w:ind w:left="120"/>
        <w:jc w:val="center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C7453" w:rsidRPr="00BF2A9C" w:rsidRDefault="005B472B">
      <w:pPr>
        <w:spacing w:after="0" w:line="408" w:lineRule="auto"/>
        <w:ind w:left="120"/>
        <w:jc w:val="center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C7453">
      <w:pPr>
        <w:spacing w:after="0"/>
        <w:ind w:left="120"/>
        <w:jc w:val="center"/>
        <w:rPr>
          <w:lang w:val="ru-RU"/>
        </w:rPr>
      </w:pPr>
    </w:p>
    <w:p w:rsidR="005C7453" w:rsidRPr="00BF2A9C" w:rsidRDefault="005B472B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BF2A9C">
        <w:rPr>
          <w:rFonts w:ascii="Times New Roman" w:hAnsi="Times New Roman"/>
          <w:b/>
          <w:color w:val="000000"/>
          <w:sz w:val="28"/>
          <w:lang w:val="ru-RU"/>
        </w:rPr>
        <w:t xml:space="preserve">с. Закладное </w:t>
      </w:r>
      <w:bookmarkStart w:id="4" w:name="dca884f8-5612-45ab-9b28-a4c1c9ef6694"/>
      <w:bookmarkEnd w:id="3"/>
      <w:r w:rsidRPr="00BF2A9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C7453" w:rsidRPr="00BF2A9C" w:rsidRDefault="005C7453">
      <w:pPr>
        <w:spacing w:after="0"/>
        <w:ind w:left="120"/>
        <w:rPr>
          <w:lang w:val="ru-RU"/>
        </w:r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bookmarkStart w:id="5" w:name="block-39256946"/>
      <w:bookmarkStart w:id="6" w:name="_GoBack"/>
      <w:bookmarkEnd w:id="0"/>
      <w:bookmarkEnd w:id="6"/>
      <w:r w:rsidRPr="00BF2A9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BF2A9C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</w:t>
      </w:r>
      <w:r w:rsidRPr="00BF2A9C">
        <w:rPr>
          <w:rFonts w:ascii="Times New Roman" w:hAnsi="Times New Roman"/>
          <w:color w:val="000000"/>
          <w:sz w:val="28"/>
          <w:lang w:val="ru-RU"/>
        </w:rPr>
        <w:t>по разделам и темам, определяет распределение его по классам (годам изучения).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</w:t>
      </w:r>
      <w:r w:rsidRPr="00BF2A9C">
        <w:rPr>
          <w:rFonts w:ascii="Times New Roman" w:hAnsi="Times New Roman"/>
          <w:color w:val="000000"/>
          <w:sz w:val="28"/>
          <w:lang w:val="ru-RU"/>
        </w:rPr>
        <w:t>телем.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</w:t>
      </w:r>
      <w:r w:rsidRPr="00BF2A9C">
        <w:rPr>
          <w:rFonts w:ascii="Times New Roman" w:hAnsi="Times New Roman"/>
          <w:color w:val="000000"/>
          <w:sz w:val="28"/>
          <w:lang w:val="ru-RU"/>
        </w:rPr>
        <w:t>матики, прежде всего информационные технологии, управление и социальную сферу;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</w:t>
      </w:r>
      <w:r w:rsidRPr="00BF2A9C">
        <w:rPr>
          <w:rFonts w:ascii="Times New Roman" w:hAnsi="Times New Roman"/>
          <w:color w:val="000000"/>
          <w:sz w:val="28"/>
          <w:lang w:val="ru-RU"/>
        </w:rPr>
        <w:t>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</w:t>
      </w:r>
      <w:r w:rsidRPr="00BF2A9C">
        <w:rPr>
          <w:rFonts w:ascii="Times New Roman" w:hAnsi="Times New Roman"/>
          <w:color w:val="000000"/>
          <w:sz w:val="28"/>
          <w:lang w:val="ru-RU"/>
        </w:rPr>
        <w:t>ление, интерпретацию и обобщение этого опыта.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</w:t>
      </w:r>
      <w:r w:rsidRPr="00BF2A9C">
        <w:rPr>
          <w:rFonts w:ascii="Times New Roman" w:hAnsi="Times New Roman"/>
          <w:color w:val="000000"/>
          <w:sz w:val="28"/>
          <w:lang w:val="ru-RU"/>
        </w:rPr>
        <w:t>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нформации, </w:t>
      </w: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</w:t>
      </w:r>
      <w:r w:rsidRPr="00BF2A9C">
        <w:rPr>
          <w:rFonts w:ascii="Times New Roman" w:hAnsi="Times New Roman"/>
          <w:color w:val="000000"/>
          <w:sz w:val="28"/>
          <w:lang w:val="ru-RU"/>
        </w:rPr>
        <w:t>на выбранном языке программирования высокого уровня.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</w:t>
      </w:r>
      <w:r w:rsidRPr="00BF2A9C">
        <w:rPr>
          <w:rFonts w:ascii="Times New Roman" w:hAnsi="Times New Roman"/>
          <w:color w:val="000000"/>
          <w:sz w:val="28"/>
          <w:lang w:val="ru-RU"/>
        </w:rPr>
        <w:t>данных, использование баз данных и электронных таблиц для решения прикладных задач.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</w:t>
      </w:r>
      <w:r w:rsidRPr="00BF2A9C">
        <w:rPr>
          <w:rFonts w:ascii="Times New Roman" w:hAnsi="Times New Roman"/>
          <w:color w:val="000000"/>
          <w:sz w:val="28"/>
          <w:lang w:val="ru-RU"/>
        </w:rPr>
        <w:t>невной жизни и общего развития. Они включают в себя: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нной предметной области;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</w:t>
      </w:r>
      <w:r w:rsidRPr="00BF2A9C">
        <w:rPr>
          <w:rFonts w:ascii="Times New Roman" w:hAnsi="Times New Roman"/>
          <w:color w:val="000000"/>
          <w:sz w:val="28"/>
          <w:lang w:val="ru-RU"/>
        </w:rPr>
        <w:t>должно обеспечить: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</w:t>
      </w:r>
      <w:r w:rsidRPr="00BF2A9C">
        <w:rPr>
          <w:rFonts w:ascii="Times New Roman" w:hAnsi="Times New Roman"/>
          <w:color w:val="000000"/>
          <w:sz w:val="28"/>
          <w:lang w:val="ru-RU"/>
        </w:rPr>
        <w:t>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обществе, понимание социального, экономического, политического, культурного, юридического, природного, </w:t>
      </w: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</w:t>
      </w:r>
      <w:r w:rsidRPr="00BF2A9C">
        <w:rPr>
          <w:rFonts w:ascii="Times New Roman" w:hAnsi="Times New Roman"/>
          <w:color w:val="000000"/>
          <w:sz w:val="28"/>
          <w:lang w:val="ru-RU"/>
        </w:rPr>
        <w:t>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саморазвитию.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BF2A9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</w:t>
      </w:r>
      <w:r w:rsidRPr="00BF2A9C">
        <w:rPr>
          <w:rFonts w:ascii="Times New Roman" w:hAnsi="Times New Roman"/>
          <w:color w:val="000000"/>
          <w:sz w:val="28"/>
          <w:lang w:val="ru-RU"/>
        </w:rPr>
        <w:t>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</w:t>
      </w:r>
      <w:r w:rsidRPr="00BF2A9C">
        <w:rPr>
          <w:rFonts w:ascii="Times New Roman" w:hAnsi="Times New Roman"/>
          <w:color w:val="000000"/>
          <w:sz w:val="28"/>
          <w:lang w:val="ru-RU"/>
        </w:rPr>
        <w:t>о уровня сложности Единого государственного экзамена по информатике.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C7453" w:rsidRPr="00BF2A9C" w:rsidRDefault="005C7453">
      <w:pPr>
        <w:rPr>
          <w:lang w:val="ru-RU"/>
        </w:rPr>
        <w:sectPr w:rsidR="005C7453" w:rsidRPr="00BF2A9C">
          <w:pgSz w:w="11906" w:h="16383"/>
          <w:pgMar w:top="1134" w:right="850" w:bottom="1134" w:left="1701" w:header="720" w:footer="720" w:gutter="0"/>
          <w:cols w:space="720"/>
        </w:sect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bookmarkStart w:id="8" w:name="block-39256942"/>
      <w:bookmarkEnd w:id="5"/>
      <w:r w:rsidRPr="00BF2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BF2A9C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</w:t>
      </w:r>
      <w:r w:rsidRPr="00BF2A9C">
        <w:rPr>
          <w:rFonts w:ascii="Times New Roman" w:hAnsi="Times New Roman"/>
          <w:color w:val="000000"/>
          <w:sz w:val="28"/>
          <w:lang w:val="ru-RU"/>
        </w:rPr>
        <w:t>емых задач.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</w:t>
      </w:r>
      <w:r w:rsidRPr="00BF2A9C">
        <w:rPr>
          <w:rFonts w:ascii="Times New Roman" w:hAnsi="Times New Roman"/>
          <w:color w:val="000000"/>
          <w:sz w:val="28"/>
          <w:lang w:val="ru-RU"/>
        </w:rPr>
        <w:t>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</w:t>
      </w:r>
      <w:r w:rsidRPr="00BF2A9C">
        <w:rPr>
          <w:rFonts w:ascii="Times New Roman" w:hAnsi="Times New Roman"/>
          <w:color w:val="000000"/>
          <w:sz w:val="28"/>
          <w:lang w:val="ru-RU"/>
        </w:rPr>
        <w:t>отки данных с использованием интернет-сервисов, облачных технологий и мобильных устройств.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</w:t>
      </w:r>
      <w:r w:rsidRPr="00BF2A9C">
        <w:rPr>
          <w:rFonts w:ascii="Times New Roman" w:hAnsi="Times New Roman"/>
          <w:color w:val="000000"/>
          <w:sz w:val="28"/>
          <w:lang w:val="ru-RU"/>
        </w:rPr>
        <w:t>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Федерации, за неправомерное использование программного обеспечения и цифровых ресурсов.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</w:t>
      </w:r>
      <w:r w:rsidRPr="00BF2A9C">
        <w:rPr>
          <w:rFonts w:ascii="Times New Roman" w:hAnsi="Times New Roman"/>
          <w:color w:val="000000"/>
          <w:sz w:val="28"/>
          <w:lang w:val="ru-RU"/>
        </w:rPr>
        <w:t>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</w:t>
      </w:r>
      <w:r w:rsidRPr="00BF2A9C">
        <w:rPr>
          <w:rFonts w:ascii="Times New Roman" w:hAnsi="Times New Roman"/>
          <w:color w:val="000000"/>
          <w:sz w:val="28"/>
          <w:lang w:val="ru-RU"/>
        </w:rPr>
        <w:t>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</w:t>
      </w:r>
      <w:r w:rsidRPr="00BF2A9C">
        <w:rPr>
          <w:rFonts w:ascii="Times New Roman" w:hAnsi="Times New Roman"/>
          <w:color w:val="000000"/>
          <w:sz w:val="28"/>
          <w:lang w:val="ru-RU"/>
        </w:rPr>
        <w:t>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F2A9C">
        <w:rPr>
          <w:rFonts w:ascii="Times New Roman" w:hAnsi="Times New Roman"/>
          <w:color w:val="000000"/>
          <w:sz w:val="28"/>
          <w:lang w:val="ru-RU"/>
        </w:rPr>
        <w:t>-ичной сист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перевод чисел между этими системами. </w:t>
      </w:r>
      <w:r w:rsidRPr="00BF2A9C">
        <w:rPr>
          <w:rFonts w:ascii="Times New Roman" w:hAnsi="Times New Roman"/>
          <w:color w:val="000000"/>
          <w:sz w:val="28"/>
          <w:lang w:val="ru-RU"/>
        </w:rPr>
        <w:t>Арифметические операции в позиционных системах счисления.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F2A9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</w:t>
      </w:r>
      <w:r w:rsidRPr="00BF2A9C">
        <w:rPr>
          <w:rFonts w:ascii="Times New Roman" w:hAnsi="Times New Roman"/>
          <w:color w:val="000000"/>
          <w:sz w:val="28"/>
          <w:lang w:val="ru-RU"/>
        </w:rPr>
        <w:t>товых сообщений.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</w:t>
      </w:r>
      <w:r w:rsidRPr="00BF2A9C">
        <w:rPr>
          <w:rFonts w:ascii="Times New Roman" w:hAnsi="Times New Roman"/>
          <w:color w:val="000000"/>
          <w:sz w:val="28"/>
          <w:lang w:val="ru-RU"/>
        </w:rPr>
        <w:t>ации и разрядности кодирования.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BF2A9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</w:t>
      </w:r>
      <w:r w:rsidRPr="00BF2A9C">
        <w:rPr>
          <w:rFonts w:ascii="Times New Roman" w:hAnsi="Times New Roman"/>
          <w:b/>
          <w:color w:val="000000"/>
          <w:sz w:val="28"/>
          <w:lang w:val="ru-RU"/>
        </w:rPr>
        <w:t>ионные технологии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</w:t>
      </w:r>
      <w:r w:rsidRPr="00BF2A9C">
        <w:rPr>
          <w:rFonts w:ascii="Times New Roman" w:hAnsi="Times New Roman"/>
          <w:color w:val="000000"/>
          <w:sz w:val="28"/>
          <w:lang w:val="ru-RU"/>
        </w:rPr>
        <w:t>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BF2A9C">
        <w:rPr>
          <w:rFonts w:ascii="Times New Roman" w:hAnsi="Times New Roman"/>
          <w:color w:val="000000"/>
          <w:sz w:val="28"/>
          <w:lang w:val="ru-RU"/>
        </w:rPr>
        <w:t>использованием интернет-приложений.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BF2A9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C7453" w:rsidRDefault="005B472B">
      <w:pPr>
        <w:spacing w:after="0" w:line="264" w:lineRule="auto"/>
        <w:ind w:firstLine="600"/>
        <w:jc w:val="both"/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риложений (сайтов). Сетевое хранение данных.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BF2A9C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</w:t>
      </w:r>
      <w:r w:rsidRPr="00BF2A9C">
        <w:rPr>
          <w:rFonts w:ascii="Times New Roman" w:hAnsi="Times New Roman"/>
          <w:color w:val="000000"/>
          <w:sz w:val="28"/>
          <w:lang w:val="ru-RU"/>
        </w:rPr>
        <w:t>рнет-торговля, бронирование билетов, гостиниц.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информации. Открытые образовательные ресурсы.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ах, компьютерных сетях и автоматизированных информационных системах. Правовое обеспечение информационной </w:t>
      </w: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</w:t>
      </w:r>
      <w:r w:rsidRPr="00BF2A9C">
        <w:rPr>
          <w:rFonts w:ascii="Times New Roman" w:hAnsi="Times New Roman"/>
          <w:color w:val="000000"/>
          <w:sz w:val="28"/>
          <w:lang w:val="ru-RU"/>
        </w:rPr>
        <w:t>урсы. Цифровая экономика. Информационная культура.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C7453" w:rsidRDefault="005B472B">
      <w:pPr>
        <w:spacing w:after="0" w:line="264" w:lineRule="auto"/>
        <w:ind w:firstLine="600"/>
        <w:jc w:val="both"/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BF2A9C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деление количества различных путей между вершинами ориентированного ациклического графа).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BF2A9C">
        <w:rPr>
          <w:rFonts w:ascii="Times New Roman" w:hAnsi="Times New Roman"/>
          <w:color w:val="000000"/>
          <w:sz w:val="28"/>
          <w:lang w:val="ru-RU"/>
        </w:rPr>
        <w:t>Дискретные игры двух игроков с полной информацией. Построение дерева перебора вариантов, описание стратегии игры в табличной форме. Выигрыш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ные стратегии.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</w:t>
      </w:r>
      <w:r w:rsidRPr="00BF2A9C">
        <w:rPr>
          <w:rFonts w:ascii="Times New Roman" w:hAnsi="Times New Roman"/>
          <w:color w:val="000000"/>
          <w:sz w:val="28"/>
          <w:lang w:val="ru-RU"/>
        </w:rPr>
        <w:t>е исходных данных, при которых алгоритм может дать требуемый результат.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2A9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BF2A9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</w:t>
      </w:r>
      <w:r w:rsidRPr="00BF2A9C">
        <w:rPr>
          <w:rFonts w:ascii="Times New Roman" w:hAnsi="Times New Roman"/>
          <w:color w:val="000000"/>
          <w:sz w:val="28"/>
          <w:lang w:val="ru-RU"/>
        </w:rPr>
        <w:t>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</w:t>
      </w:r>
      <w:r w:rsidRPr="00BF2A9C">
        <w:rPr>
          <w:rFonts w:ascii="Times New Roman" w:hAnsi="Times New Roman"/>
          <w:color w:val="000000"/>
          <w:sz w:val="28"/>
          <w:lang w:val="ru-RU"/>
        </w:rPr>
        <w:t>х чисел, проверка числа на простоту).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</w:t>
      </w:r>
      <w:r w:rsidRPr="00BF2A9C">
        <w:rPr>
          <w:rFonts w:ascii="Times New Roman" w:hAnsi="Times New Roman"/>
          <w:color w:val="000000"/>
          <w:sz w:val="28"/>
          <w:lang w:val="ru-RU"/>
        </w:rPr>
        <w:t>, перестановка элементов массива в обратном порядке.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BF2A9C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BF2A9C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BF2A9C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BF2A9C">
        <w:rPr>
          <w:rFonts w:ascii="Times New Roman" w:hAnsi="Times New Roman"/>
          <w:color w:val="000000"/>
          <w:sz w:val="28"/>
          <w:lang w:val="ru-RU"/>
        </w:rPr>
        <w:t>.</w:t>
      </w:r>
    </w:p>
    <w:p w:rsidR="005C7453" w:rsidRPr="00BF2A9C" w:rsidRDefault="005C7453">
      <w:pPr>
        <w:rPr>
          <w:lang w:val="ru-RU"/>
        </w:rPr>
        <w:sectPr w:rsidR="005C7453" w:rsidRPr="00BF2A9C">
          <w:pgSz w:w="11906" w:h="16383"/>
          <w:pgMar w:top="1134" w:right="850" w:bottom="1134" w:left="1701" w:header="720" w:footer="720" w:gutter="0"/>
          <w:cols w:space="720"/>
        </w:sect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bookmarkStart w:id="10" w:name="block-39256945"/>
      <w:bookmarkEnd w:id="8"/>
      <w:r w:rsidRPr="00BF2A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BF2A9C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BF2A9C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BF2A9C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BF2A9C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BF2A9C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BF2A9C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BF2A9C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BF2A9C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BF2A9C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BF2A9C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F2A9C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BF2A9C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BF2A9C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пе</w:t>
      </w:r>
      <w:r w:rsidRPr="00BF2A9C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BF2A9C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BF2A9C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BF2A9C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BF2A9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BF2A9C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BF2A9C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BF2A9C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BF2A9C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BF2A9C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спосо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BF2A9C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BF2A9C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left="120"/>
        <w:jc w:val="both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7453" w:rsidRPr="00BF2A9C" w:rsidRDefault="005C7453">
      <w:pPr>
        <w:spacing w:after="0" w:line="264" w:lineRule="auto"/>
        <w:ind w:left="120"/>
        <w:jc w:val="both"/>
        <w:rPr>
          <w:lang w:val="ru-RU"/>
        </w:rPr>
      </w:pP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F2A9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BF2A9C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BF2A9C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BF2A9C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BF2A9C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BF2A9C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BF2A9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BF2A9C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BF2A9C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2A9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2A9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BF2A9C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BF2A9C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BF2A9C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ум</w:t>
      </w:r>
      <w:r w:rsidRPr="00BF2A9C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BF2A9C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5C7453" w:rsidRPr="00BF2A9C" w:rsidRDefault="005B472B">
      <w:pPr>
        <w:spacing w:after="0" w:line="264" w:lineRule="auto"/>
        <w:ind w:firstLine="600"/>
        <w:jc w:val="both"/>
        <w:rPr>
          <w:lang w:val="ru-RU"/>
        </w:rPr>
      </w:pPr>
      <w:r w:rsidRPr="00BF2A9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BF2A9C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C7453" w:rsidRPr="00BF2A9C" w:rsidRDefault="005C7453">
      <w:pPr>
        <w:rPr>
          <w:lang w:val="ru-RU"/>
        </w:rPr>
        <w:sectPr w:rsidR="005C7453" w:rsidRPr="00BF2A9C">
          <w:pgSz w:w="11906" w:h="16383"/>
          <w:pgMar w:top="1134" w:right="850" w:bottom="1134" w:left="1701" w:header="720" w:footer="720" w:gutter="0"/>
          <w:cols w:space="720"/>
        </w:sectPr>
      </w:pPr>
    </w:p>
    <w:p w:rsidR="005C7453" w:rsidRDefault="005B472B">
      <w:pPr>
        <w:spacing w:after="0"/>
        <w:ind w:left="120"/>
      </w:pPr>
      <w:bookmarkStart w:id="11" w:name="block-39256943"/>
      <w:bookmarkEnd w:id="10"/>
      <w:r w:rsidRPr="00BF2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7453" w:rsidRDefault="005B4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5C745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453" w:rsidRDefault="005C7453">
            <w:pPr>
              <w:spacing w:after="0"/>
              <w:ind w:left="135"/>
            </w:pPr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</w:tbl>
    <w:p w:rsidR="005C7453" w:rsidRDefault="005C7453">
      <w:pPr>
        <w:sectPr w:rsidR="005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453" w:rsidRDefault="005B4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5C7453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453" w:rsidRDefault="005C7453">
            <w:pPr>
              <w:spacing w:after="0"/>
              <w:ind w:left="135"/>
            </w:pPr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</w:tbl>
    <w:p w:rsidR="005C7453" w:rsidRDefault="005C7453">
      <w:pPr>
        <w:sectPr w:rsidR="005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453" w:rsidRDefault="005C7453">
      <w:pPr>
        <w:sectPr w:rsidR="005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453" w:rsidRDefault="005B472B">
      <w:pPr>
        <w:spacing w:after="0"/>
        <w:ind w:left="120"/>
      </w:pPr>
      <w:bookmarkStart w:id="12" w:name="block-392569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7453" w:rsidRDefault="005B4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61"/>
      </w:tblGrid>
      <w:tr w:rsidR="005C7453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453" w:rsidRDefault="005C7453">
            <w:pPr>
              <w:spacing w:after="0"/>
              <w:ind w:left="135"/>
            </w:pPr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программного обеспечения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 и обратно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основы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теме "Технологии обработки текстовой, графической и мультимедийной информации"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</w:tbl>
    <w:p w:rsidR="005C7453" w:rsidRDefault="005C7453">
      <w:pPr>
        <w:sectPr w:rsidR="005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453" w:rsidRDefault="005B4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73"/>
      </w:tblGrid>
      <w:tr w:rsidR="005C7453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453" w:rsidRDefault="005C7453">
            <w:pPr>
              <w:spacing w:after="0"/>
              <w:ind w:left="135"/>
            </w:pPr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453" w:rsidRDefault="005C7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453" w:rsidRDefault="005C7453"/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доменных </w:t>
            </w:r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Сетевой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этикет. Проблема подлинности полученной информации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Техногенные и экономические угрозы,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связанных с анализом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графов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моделирование"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алгоритмов решения типовых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данных. Основные задачи анализа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C7453" w:rsidRPr="00BF2A9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C74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2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453" w:rsidRPr="00BF2A9C" w:rsidRDefault="005B472B">
            <w:pPr>
              <w:spacing w:after="0"/>
              <w:ind w:left="135"/>
              <w:rPr>
                <w:lang w:val="ru-RU"/>
              </w:rPr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 w:rsidRPr="00BF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C7453" w:rsidRDefault="005B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7453" w:rsidRDefault="005C7453"/>
        </w:tc>
      </w:tr>
    </w:tbl>
    <w:p w:rsidR="005C7453" w:rsidRDefault="005C7453">
      <w:pPr>
        <w:sectPr w:rsidR="005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453" w:rsidRDefault="005C7453">
      <w:pPr>
        <w:sectPr w:rsidR="005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453" w:rsidRDefault="005B472B">
      <w:pPr>
        <w:spacing w:after="0"/>
        <w:ind w:left="120"/>
      </w:pPr>
      <w:bookmarkStart w:id="13" w:name="block-392569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7453" w:rsidRDefault="005B47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7453" w:rsidRDefault="005C7453">
      <w:pPr>
        <w:spacing w:after="0" w:line="480" w:lineRule="auto"/>
        <w:ind w:left="120"/>
      </w:pPr>
    </w:p>
    <w:p w:rsidR="005C7453" w:rsidRDefault="005C7453">
      <w:pPr>
        <w:spacing w:after="0" w:line="480" w:lineRule="auto"/>
        <w:ind w:left="120"/>
      </w:pPr>
    </w:p>
    <w:p w:rsidR="005C7453" w:rsidRDefault="005C7453">
      <w:pPr>
        <w:spacing w:after="0"/>
        <w:ind w:left="120"/>
      </w:pPr>
    </w:p>
    <w:p w:rsidR="005C7453" w:rsidRDefault="005B47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7453" w:rsidRDefault="005C7453">
      <w:pPr>
        <w:spacing w:after="0" w:line="480" w:lineRule="auto"/>
        <w:ind w:left="120"/>
      </w:pPr>
    </w:p>
    <w:p w:rsidR="005C7453" w:rsidRDefault="005C7453">
      <w:pPr>
        <w:spacing w:after="0"/>
        <w:ind w:left="120"/>
      </w:pPr>
    </w:p>
    <w:p w:rsidR="005C7453" w:rsidRPr="00BF2A9C" w:rsidRDefault="005B472B">
      <w:pPr>
        <w:spacing w:after="0" w:line="480" w:lineRule="auto"/>
        <w:ind w:left="120"/>
        <w:rPr>
          <w:lang w:val="ru-RU"/>
        </w:rPr>
      </w:pPr>
      <w:r w:rsidRPr="00BF2A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7453" w:rsidRPr="00BF2A9C" w:rsidRDefault="005C7453">
      <w:pPr>
        <w:spacing w:after="0" w:line="480" w:lineRule="auto"/>
        <w:ind w:left="120"/>
        <w:rPr>
          <w:lang w:val="ru-RU"/>
        </w:rPr>
      </w:pPr>
    </w:p>
    <w:p w:rsidR="005C7453" w:rsidRPr="00BF2A9C" w:rsidRDefault="005C7453">
      <w:pPr>
        <w:rPr>
          <w:lang w:val="ru-RU"/>
        </w:rPr>
        <w:sectPr w:rsidR="005C7453" w:rsidRPr="00BF2A9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B472B" w:rsidRPr="00BF2A9C" w:rsidRDefault="005B472B">
      <w:pPr>
        <w:rPr>
          <w:lang w:val="ru-RU"/>
        </w:rPr>
      </w:pPr>
    </w:p>
    <w:sectPr w:rsidR="005B472B" w:rsidRPr="00BF2A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7453"/>
    <w:rsid w:val="005B472B"/>
    <w:rsid w:val="005C7453"/>
    <w:rsid w:val="00B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A8291-10F1-4378-A04E-53E1364E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6823</Words>
  <Characters>38894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2025-01-27T17:02:00Z</dcterms:created>
  <dcterms:modified xsi:type="dcterms:W3CDTF">2025-01-27T17:03:00Z</dcterms:modified>
</cp:coreProperties>
</file>