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35" w:rsidRPr="0044504B" w:rsidRDefault="001F0435" w:rsidP="001F0435">
      <w:pPr>
        <w:spacing w:after="0"/>
        <w:ind w:firstLine="720"/>
        <w:jc w:val="both"/>
        <w:rPr>
          <w:rFonts w:ascii="Times New Roman" w:hAnsi="Times New Roman"/>
          <w:sz w:val="24"/>
          <w:szCs w:val="24"/>
        </w:rPr>
      </w:pPr>
    </w:p>
    <w:p w:rsidR="001F0435" w:rsidRPr="0044504B" w:rsidRDefault="001F0435" w:rsidP="001F0435">
      <w:pPr>
        <w:spacing w:after="0"/>
        <w:ind w:right="41"/>
        <w:jc w:val="center"/>
        <w:rPr>
          <w:rFonts w:ascii="Times New Roman" w:hAnsi="Times New Roman"/>
          <w:color w:val="000000"/>
          <w:sz w:val="28"/>
          <w:szCs w:val="28"/>
        </w:rPr>
      </w:pPr>
      <w:r w:rsidRPr="0044504B">
        <w:rPr>
          <w:rFonts w:ascii="Times New Roman" w:hAnsi="Times New Roman"/>
          <w:color w:val="000000"/>
          <w:sz w:val="28"/>
          <w:szCs w:val="28"/>
        </w:rPr>
        <w:t>Комитет администрации Романовского района по образованию</w:t>
      </w:r>
    </w:p>
    <w:p w:rsidR="001F0435" w:rsidRPr="0044504B" w:rsidRDefault="001F0435" w:rsidP="001F0435">
      <w:pPr>
        <w:spacing w:after="0"/>
        <w:jc w:val="center"/>
        <w:rPr>
          <w:rFonts w:ascii="Times New Roman" w:eastAsia="Calibri" w:hAnsi="Times New Roman"/>
          <w:sz w:val="28"/>
          <w:szCs w:val="28"/>
          <w:lang w:eastAsia="en-US"/>
        </w:rPr>
      </w:pPr>
      <w:r w:rsidRPr="0044504B">
        <w:rPr>
          <w:rFonts w:ascii="Times New Roman" w:hAnsi="Times New Roman"/>
          <w:sz w:val="28"/>
          <w:szCs w:val="28"/>
        </w:rPr>
        <w:t>Муниципальное бюджетное общеобразовательное учреждение</w:t>
      </w:r>
    </w:p>
    <w:p w:rsidR="001F0435" w:rsidRPr="0044504B" w:rsidRDefault="001F0435" w:rsidP="001F0435">
      <w:pPr>
        <w:spacing w:after="0"/>
        <w:jc w:val="center"/>
        <w:rPr>
          <w:rFonts w:ascii="Times New Roman" w:eastAsia="Calibri" w:hAnsi="Times New Roman"/>
          <w:sz w:val="28"/>
          <w:szCs w:val="28"/>
          <w:lang w:eastAsia="ar-SA"/>
        </w:rPr>
      </w:pPr>
      <w:r w:rsidRPr="0044504B">
        <w:rPr>
          <w:rFonts w:ascii="Times New Roman" w:hAnsi="Times New Roman"/>
          <w:sz w:val="28"/>
          <w:szCs w:val="28"/>
        </w:rPr>
        <w:t>«</w:t>
      </w:r>
      <w:proofErr w:type="spellStart"/>
      <w:r w:rsidRPr="0044504B">
        <w:rPr>
          <w:rFonts w:ascii="Times New Roman" w:hAnsi="Times New Roman"/>
          <w:sz w:val="28"/>
          <w:szCs w:val="28"/>
        </w:rPr>
        <w:t>Закладинская</w:t>
      </w:r>
      <w:proofErr w:type="spellEnd"/>
      <w:r w:rsidRPr="0044504B">
        <w:rPr>
          <w:rFonts w:ascii="Times New Roman" w:hAnsi="Times New Roman"/>
          <w:sz w:val="28"/>
          <w:szCs w:val="28"/>
        </w:rPr>
        <w:t xml:space="preserve"> средняя общеобразовательная </w:t>
      </w:r>
      <w:proofErr w:type="gramStart"/>
      <w:r w:rsidRPr="0044504B">
        <w:rPr>
          <w:rFonts w:ascii="Times New Roman" w:hAnsi="Times New Roman"/>
          <w:sz w:val="28"/>
          <w:szCs w:val="28"/>
        </w:rPr>
        <w:t>школа »</w:t>
      </w:r>
      <w:proofErr w:type="gramEnd"/>
    </w:p>
    <w:p w:rsidR="001F0435" w:rsidRPr="0044504B" w:rsidRDefault="001F0435" w:rsidP="001F0435">
      <w:pPr>
        <w:spacing w:after="0"/>
        <w:jc w:val="center"/>
        <w:rPr>
          <w:rFonts w:ascii="Times New Roman" w:hAnsi="Times New Roman"/>
          <w:sz w:val="28"/>
          <w:szCs w:val="28"/>
          <w:lang w:eastAsia="en-US"/>
        </w:rPr>
      </w:pPr>
    </w:p>
    <w:p w:rsidR="001F0435" w:rsidRPr="0044504B" w:rsidRDefault="001F0435" w:rsidP="001F0435">
      <w:pPr>
        <w:spacing w:after="0"/>
        <w:ind w:firstLine="720"/>
        <w:jc w:val="center"/>
        <w:rPr>
          <w:rFonts w:ascii="Times New Roman" w:hAnsi="Times New Roman"/>
          <w:sz w:val="28"/>
          <w:szCs w:val="28"/>
        </w:rPr>
      </w:pPr>
    </w:p>
    <w:p w:rsidR="001F0435" w:rsidRPr="0044504B" w:rsidRDefault="001F0435" w:rsidP="001F0435">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47"/>
        <w:gridCol w:w="3265"/>
      </w:tblGrid>
      <w:tr w:rsidR="001F0435" w:rsidRPr="0044504B" w:rsidTr="00663835">
        <w:tc>
          <w:tcPr>
            <w:tcW w:w="3304" w:type="dxa"/>
            <w:tcBorders>
              <w:top w:val="single" w:sz="4" w:space="0" w:color="auto"/>
              <w:left w:val="single" w:sz="4" w:space="0" w:color="auto"/>
              <w:bottom w:val="single" w:sz="4" w:space="0" w:color="auto"/>
              <w:right w:val="single" w:sz="4" w:space="0" w:color="auto"/>
            </w:tcBorders>
            <w:hideMark/>
          </w:tcPr>
          <w:p w:rsidR="00452E55" w:rsidRPr="00861CE8" w:rsidRDefault="00452E55" w:rsidP="00452E55">
            <w:pPr>
              <w:spacing w:after="0" w:line="240" w:lineRule="auto"/>
              <w:jc w:val="center"/>
              <w:rPr>
                <w:rFonts w:ascii="Times New Roman" w:hAnsi="Times New Roman"/>
                <w:kern w:val="2"/>
                <w:sz w:val="28"/>
                <w:szCs w:val="28"/>
                <w:lang w:eastAsia="ar-SA"/>
              </w:rPr>
            </w:pPr>
            <w:r w:rsidRPr="00861CE8">
              <w:rPr>
                <w:rFonts w:ascii="Times New Roman" w:hAnsi="Times New Roman"/>
                <w:sz w:val="28"/>
                <w:szCs w:val="28"/>
                <w:lang w:eastAsia="ar-SA"/>
              </w:rPr>
              <w:t>Принята:</w:t>
            </w:r>
          </w:p>
          <w:p w:rsidR="001F0435" w:rsidRPr="0044504B" w:rsidRDefault="00452E55" w:rsidP="00452E55">
            <w:pPr>
              <w:spacing w:after="0" w:line="240" w:lineRule="auto"/>
              <w:jc w:val="center"/>
              <w:rPr>
                <w:rFonts w:ascii="Times New Roman" w:hAnsi="Times New Roman"/>
                <w:sz w:val="28"/>
                <w:szCs w:val="28"/>
                <w:lang w:eastAsia="ar-SA"/>
              </w:rPr>
            </w:pPr>
            <w:r w:rsidRPr="00861CE8">
              <w:rPr>
                <w:rFonts w:ascii="Times New Roman" w:hAnsi="Times New Roman"/>
                <w:sz w:val="28"/>
                <w:szCs w:val="28"/>
                <w:lang w:eastAsia="ar-SA"/>
              </w:rPr>
              <w:t>педагогическим советом</w:t>
            </w:r>
          </w:p>
          <w:p w:rsidR="001F0435" w:rsidRPr="0044504B" w:rsidRDefault="009E1AF0" w:rsidP="00663835">
            <w:pPr>
              <w:spacing w:after="0"/>
              <w:jc w:val="center"/>
              <w:rPr>
                <w:rFonts w:ascii="Times New Roman" w:hAnsi="Times New Roman"/>
                <w:sz w:val="28"/>
                <w:szCs w:val="28"/>
                <w:lang w:eastAsia="en-US"/>
              </w:rPr>
            </w:pPr>
            <w:r>
              <w:rPr>
                <w:rFonts w:ascii="Times New Roman" w:hAnsi="Times New Roman"/>
                <w:sz w:val="28"/>
                <w:szCs w:val="28"/>
                <w:lang w:eastAsia="en-US"/>
              </w:rPr>
              <w:t>Протокол №</w:t>
            </w:r>
            <w:r w:rsidR="001F0435" w:rsidRPr="0044504B">
              <w:rPr>
                <w:rFonts w:ascii="Times New Roman" w:hAnsi="Times New Roman"/>
                <w:sz w:val="28"/>
                <w:szCs w:val="28"/>
                <w:lang w:eastAsia="en-US"/>
              </w:rPr>
              <w:t xml:space="preserve"> от</w:t>
            </w:r>
          </w:p>
          <w:p w:rsidR="001F0435" w:rsidRPr="0044504B" w:rsidRDefault="009E1AF0" w:rsidP="00663835">
            <w:pPr>
              <w:spacing w:after="0"/>
              <w:jc w:val="center"/>
              <w:rPr>
                <w:rFonts w:ascii="Times New Roman" w:hAnsi="Times New Roman"/>
                <w:sz w:val="28"/>
                <w:szCs w:val="28"/>
                <w:lang w:eastAsia="en-US"/>
              </w:rPr>
            </w:pPr>
            <w:r>
              <w:rPr>
                <w:rFonts w:ascii="Times New Roman" w:hAnsi="Times New Roman"/>
                <w:sz w:val="28"/>
                <w:szCs w:val="28"/>
                <w:lang w:eastAsia="en-US"/>
              </w:rPr>
              <w:t>2</w:t>
            </w:r>
            <w:r w:rsidR="00CE5EC4">
              <w:rPr>
                <w:rFonts w:ascii="Times New Roman" w:hAnsi="Times New Roman"/>
                <w:sz w:val="28"/>
                <w:szCs w:val="28"/>
                <w:lang w:eastAsia="en-US"/>
              </w:rPr>
              <w:t>3</w:t>
            </w:r>
            <w:bookmarkStart w:id="0" w:name="_GoBack"/>
            <w:bookmarkEnd w:id="0"/>
            <w:r>
              <w:rPr>
                <w:rFonts w:ascii="Times New Roman" w:hAnsi="Times New Roman"/>
                <w:sz w:val="28"/>
                <w:szCs w:val="28"/>
                <w:lang w:eastAsia="en-US"/>
              </w:rPr>
              <w:t xml:space="preserve"> августа 2024</w:t>
            </w:r>
            <w:r w:rsidR="001F0435" w:rsidRPr="0044504B">
              <w:rPr>
                <w:rFonts w:ascii="Times New Roman" w:hAnsi="Times New Roman"/>
                <w:sz w:val="28"/>
                <w:szCs w:val="28"/>
                <w:lang w:eastAsia="en-US"/>
              </w:rPr>
              <w:t xml:space="preserve"> года</w:t>
            </w:r>
          </w:p>
        </w:tc>
        <w:tc>
          <w:tcPr>
            <w:tcW w:w="3313" w:type="dxa"/>
            <w:tcBorders>
              <w:top w:val="single" w:sz="4" w:space="0" w:color="auto"/>
              <w:left w:val="single" w:sz="4" w:space="0" w:color="auto"/>
              <w:bottom w:val="single" w:sz="4" w:space="0" w:color="auto"/>
              <w:right w:val="single" w:sz="4" w:space="0" w:color="auto"/>
            </w:tcBorders>
            <w:hideMark/>
          </w:tcPr>
          <w:p w:rsidR="001F0435" w:rsidRPr="0044504B" w:rsidRDefault="001F0435" w:rsidP="00663835">
            <w:pPr>
              <w:spacing w:after="0"/>
              <w:jc w:val="center"/>
              <w:rPr>
                <w:rFonts w:ascii="Times New Roman" w:hAnsi="Times New Roman"/>
                <w:kern w:val="2"/>
                <w:sz w:val="28"/>
                <w:szCs w:val="28"/>
                <w:lang w:eastAsia="ar-SA"/>
              </w:rPr>
            </w:pPr>
            <w:r w:rsidRPr="0044504B">
              <w:rPr>
                <w:rFonts w:ascii="Times New Roman" w:hAnsi="Times New Roman"/>
                <w:sz w:val="28"/>
                <w:szCs w:val="28"/>
                <w:lang w:eastAsia="en-US"/>
              </w:rPr>
              <w:t>Согласовано:</w:t>
            </w:r>
          </w:p>
          <w:p w:rsidR="001F0435" w:rsidRPr="0044504B" w:rsidRDefault="001F0435" w:rsidP="00663835">
            <w:pPr>
              <w:spacing w:after="0"/>
              <w:jc w:val="center"/>
              <w:rPr>
                <w:rFonts w:ascii="Times New Roman" w:hAnsi="Times New Roman"/>
                <w:sz w:val="28"/>
                <w:szCs w:val="28"/>
                <w:lang w:eastAsia="en-US"/>
              </w:rPr>
            </w:pPr>
            <w:proofErr w:type="gramStart"/>
            <w:r w:rsidRPr="0044504B">
              <w:rPr>
                <w:rFonts w:ascii="Times New Roman" w:hAnsi="Times New Roman"/>
                <w:sz w:val="28"/>
                <w:szCs w:val="28"/>
                <w:lang w:eastAsia="en-US"/>
              </w:rPr>
              <w:t>Ответственный  по</w:t>
            </w:r>
            <w:proofErr w:type="gramEnd"/>
            <w:r w:rsidRPr="0044504B">
              <w:rPr>
                <w:rFonts w:ascii="Times New Roman" w:hAnsi="Times New Roman"/>
                <w:sz w:val="28"/>
                <w:szCs w:val="28"/>
                <w:lang w:eastAsia="en-US"/>
              </w:rPr>
              <w:t xml:space="preserve"> УВР</w:t>
            </w:r>
          </w:p>
          <w:p w:rsidR="001F0435" w:rsidRPr="0044504B" w:rsidRDefault="001F0435" w:rsidP="00663835">
            <w:pPr>
              <w:spacing w:after="0"/>
              <w:jc w:val="center"/>
              <w:rPr>
                <w:rFonts w:ascii="Times New Roman" w:hAnsi="Times New Roman"/>
                <w:sz w:val="28"/>
                <w:szCs w:val="28"/>
                <w:lang w:eastAsia="en-US"/>
              </w:rPr>
            </w:pPr>
            <w:r w:rsidRPr="0044504B">
              <w:rPr>
                <w:rFonts w:ascii="Times New Roman" w:hAnsi="Times New Roman"/>
                <w:sz w:val="28"/>
                <w:szCs w:val="28"/>
                <w:lang w:eastAsia="en-US"/>
              </w:rPr>
              <w:t>_________</w:t>
            </w:r>
            <w:proofErr w:type="gramStart"/>
            <w:r w:rsidRPr="0044504B">
              <w:rPr>
                <w:rFonts w:ascii="Times New Roman" w:hAnsi="Times New Roman"/>
                <w:sz w:val="28"/>
                <w:szCs w:val="28"/>
                <w:lang w:eastAsia="en-US"/>
              </w:rPr>
              <w:t xml:space="preserve">_  </w:t>
            </w:r>
            <w:proofErr w:type="spellStart"/>
            <w:r w:rsidRPr="0044504B">
              <w:rPr>
                <w:rFonts w:ascii="Times New Roman" w:hAnsi="Times New Roman"/>
                <w:sz w:val="28"/>
                <w:szCs w:val="28"/>
                <w:lang w:eastAsia="en-US"/>
              </w:rPr>
              <w:t>В.В.Вышиденко</w:t>
            </w:r>
            <w:proofErr w:type="spellEnd"/>
            <w:proofErr w:type="gramEnd"/>
          </w:p>
          <w:p w:rsidR="001F0435" w:rsidRPr="0044504B" w:rsidRDefault="009E1AF0" w:rsidP="00EF673A">
            <w:pPr>
              <w:spacing w:after="0"/>
              <w:jc w:val="center"/>
              <w:rPr>
                <w:rFonts w:ascii="Times New Roman" w:hAnsi="Times New Roman"/>
                <w:sz w:val="28"/>
                <w:szCs w:val="28"/>
                <w:lang w:eastAsia="en-US"/>
              </w:rPr>
            </w:pPr>
            <w:r>
              <w:rPr>
                <w:rFonts w:ascii="Times New Roman" w:hAnsi="Times New Roman"/>
                <w:sz w:val="28"/>
                <w:szCs w:val="28"/>
                <w:lang w:eastAsia="en-US"/>
              </w:rPr>
              <w:t>«2</w:t>
            </w:r>
            <w:r w:rsidR="00CE5EC4">
              <w:rPr>
                <w:rFonts w:ascii="Times New Roman" w:hAnsi="Times New Roman"/>
                <w:sz w:val="28"/>
                <w:szCs w:val="28"/>
                <w:lang w:eastAsia="en-US"/>
              </w:rPr>
              <w:t>9</w:t>
            </w:r>
            <w:r>
              <w:rPr>
                <w:rFonts w:ascii="Times New Roman" w:hAnsi="Times New Roman"/>
                <w:sz w:val="28"/>
                <w:szCs w:val="28"/>
                <w:lang w:eastAsia="en-US"/>
              </w:rPr>
              <w:t>» августа 2024</w:t>
            </w:r>
            <w:r w:rsidR="001F0435" w:rsidRPr="0044504B">
              <w:rPr>
                <w:rFonts w:ascii="Times New Roman" w:hAnsi="Times New Roman"/>
                <w:sz w:val="28"/>
                <w:szCs w:val="28"/>
                <w:lang w:eastAsia="en-US"/>
              </w:rPr>
              <w:t xml:space="preserve"> года</w:t>
            </w:r>
          </w:p>
        </w:tc>
        <w:tc>
          <w:tcPr>
            <w:tcW w:w="2924" w:type="dxa"/>
            <w:tcBorders>
              <w:top w:val="single" w:sz="4" w:space="0" w:color="auto"/>
              <w:left w:val="single" w:sz="4" w:space="0" w:color="auto"/>
              <w:bottom w:val="single" w:sz="4" w:space="0" w:color="auto"/>
              <w:right w:val="single" w:sz="4" w:space="0" w:color="auto"/>
            </w:tcBorders>
            <w:hideMark/>
          </w:tcPr>
          <w:p w:rsidR="001F0435" w:rsidRPr="0044504B" w:rsidRDefault="001F0435" w:rsidP="00663835">
            <w:pPr>
              <w:spacing w:after="0"/>
              <w:jc w:val="center"/>
              <w:rPr>
                <w:rFonts w:ascii="Times New Roman" w:hAnsi="Times New Roman"/>
                <w:kern w:val="2"/>
                <w:sz w:val="28"/>
                <w:szCs w:val="28"/>
                <w:lang w:eastAsia="ar-SA"/>
              </w:rPr>
            </w:pPr>
            <w:r w:rsidRPr="0044504B">
              <w:rPr>
                <w:rFonts w:ascii="Times New Roman" w:hAnsi="Times New Roman"/>
                <w:sz w:val="28"/>
                <w:szCs w:val="28"/>
                <w:lang w:eastAsia="en-US"/>
              </w:rPr>
              <w:t>Утверждаю:</w:t>
            </w:r>
          </w:p>
          <w:p w:rsidR="001F0435" w:rsidRPr="0044504B" w:rsidRDefault="001F0435" w:rsidP="00663835">
            <w:pPr>
              <w:spacing w:after="0"/>
              <w:jc w:val="center"/>
              <w:rPr>
                <w:rFonts w:ascii="Times New Roman" w:hAnsi="Times New Roman"/>
                <w:sz w:val="28"/>
                <w:szCs w:val="28"/>
                <w:lang w:eastAsia="en-US"/>
              </w:rPr>
            </w:pPr>
            <w:r w:rsidRPr="0044504B">
              <w:rPr>
                <w:rFonts w:ascii="Times New Roman" w:hAnsi="Times New Roman"/>
                <w:sz w:val="28"/>
                <w:szCs w:val="28"/>
                <w:lang w:eastAsia="en-US"/>
              </w:rPr>
              <w:t>Директор школы:</w:t>
            </w:r>
          </w:p>
          <w:p w:rsidR="001F0435" w:rsidRPr="0044504B" w:rsidRDefault="001F0435" w:rsidP="00663835">
            <w:pPr>
              <w:spacing w:after="0"/>
              <w:jc w:val="center"/>
              <w:rPr>
                <w:rFonts w:ascii="Times New Roman" w:hAnsi="Times New Roman"/>
                <w:sz w:val="28"/>
                <w:szCs w:val="28"/>
                <w:lang w:eastAsia="en-US"/>
              </w:rPr>
            </w:pPr>
            <w:r w:rsidRPr="0044504B">
              <w:rPr>
                <w:rFonts w:ascii="Times New Roman" w:hAnsi="Times New Roman"/>
                <w:sz w:val="28"/>
                <w:szCs w:val="28"/>
                <w:lang w:eastAsia="en-US"/>
              </w:rPr>
              <w:t>________</w:t>
            </w:r>
            <w:proofErr w:type="spellStart"/>
            <w:r w:rsidRPr="0044504B">
              <w:rPr>
                <w:rFonts w:ascii="Times New Roman" w:hAnsi="Times New Roman"/>
                <w:sz w:val="28"/>
                <w:szCs w:val="28"/>
                <w:lang w:eastAsia="en-US"/>
              </w:rPr>
              <w:t>И.М.Галигузова</w:t>
            </w:r>
            <w:proofErr w:type="spellEnd"/>
          </w:p>
          <w:p w:rsidR="001F0435" w:rsidRPr="0044504B" w:rsidRDefault="001F0435" w:rsidP="00663835">
            <w:pPr>
              <w:spacing w:after="0"/>
              <w:jc w:val="center"/>
              <w:rPr>
                <w:rFonts w:ascii="Times New Roman" w:hAnsi="Times New Roman"/>
                <w:sz w:val="28"/>
                <w:szCs w:val="28"/>
                <w:lang w:eastAsia="en-US"/>
              </w:rPr>
            </w:pPr>
            <w:r w:rsidRPr="0044504B">
              <w:rPr>
                <w:rFonts w:ascii="Times New Roman" w:hAnsi="Times New Roman"/>
                <w:sz w:val="28"/>
                <w:szCs w:val="28"/>
                <w:lang w:eastAsia="en-US"/>
              </w:rPr>
              <w:t>Приказ №</w:t>
            </w:r>
          </w:p>
          <w:p w:rsidR="001F0435" w:rsidRPr="0044504B" w:rsidRDefault="00F03456" w:rsidP="009E1AF0">
            <w:pPr>
              <w:spacing w:after="0"/>
              <w:jc w:val="center"/>
              <w:rPr>
                <w:rFonts w:ascii="Times New Roman" w:hAnsi="Times New Roman"/>
                <w:sz w:val="28"/>
                <w:szCs w:val="28"/>
                <w:lang w:eastAsia="en-US"/>
              </w:rPr>
            </w:pPr>
            <w:r>
              <w:rPr>
                <w:rFonts w:ascii="Times New Roman" w:hAnsi="Times New Roman"/>
                <w:sz w:val="28"/>
                <w:szCs w:val="28"/>
                <w:lang w:eastAsia="en-US"/>
              </w:rPr>
              <w:t>«</w:t>
            </w:r>
            <w:r w:rsidR="00CE5EC4">
              <w:rPr>
                <w:rFonts w:ascii="Times New Roman" w:hAnsi="Times New Roman"/>
                <w:sz w:val="28"/>
                <w:szCs w:val="28"/>
                <w:lang w:eastAsia="en-US"/>
              </w:rPr>
              <w:t>30</w:t>
            </w:r>
            <w:r w:rsidR="009E1AF0">
              <w:rPr>
                <w:rFonts w:ascii="Times New Roman" w:hAnsi="Times New Roman"/>
                <w:sz w:val="28"/>
                <w:szCs w:val="28"/>
                <w:lang w:eastAsia="en-US"/>
              </w:rPr>
              <w:t>» августа 2024</w:t>
            </w:r>
            <w:r w:rsidR="001F0435" w:rsidRPr="0044504B">
              <w:rPr>
                <w:rFonts w:ascii="Times New Roman" w:hAnsi="Times New Roman"/>
                <w:sz w:val="28"/>
                <w:szCs w:val="28"/>
                <w:lang w:eastAsia="en-US"/>
              </w:rPr>
              <w:t xml:space="preserve"> года</w:t>
            </w:r>
          </w:p>
        </w:tc>
      </w:tr>
    </w:tbl>
    <w:p w:rsidR="001F0435" w:rsidRPr="0044504B" w:rsidRDefault="001F0435" w:rsidP="001F0435">
      <w:pPr>
        <w:spacing w:after="0"/>
        <w:ind w:firstLine="720"/>
        <w:jc w:val="center"/>
        <w:rPr>
          <w:rFonts w:ascii="Times New Roman" w:hAnsi="Times New Roman"/>
          <w:sz w:val="28"/>
          <w:szCs w:val="28"/>
        </w:rPr>
      </w:pPr>
    </w:p>
    <w:p w:rsidR="001F0435" w:rsidRPr="0044504B" w:rsidRDefault="001F0435" w:rsidP="001F0435">
      <w:pPr>
        <w:spacing w:after="0"/>
        <w:ind w:firstLine="720"/>
        <w:jc w:val="center"/>
        <w:rPr>
          <w:rFonts w:ascii="Times New Roman" w:hAnsi="Times New Roman"/>
          <w:sz w:val="28"/>
          <w:szCs w:val="28"/>
        </w:rPr>
      </w:pPr>
    </w:p>
    <w:p w:rsidR="001F0435" w:rsidRPr="0044504B" w:rsidRDefault="001F0435" w:rsidP="001F0435">
      <w:pPr>
        <w:spacing w:after="0"/>
        <w:ind w:firstLine="720"/>
        <w:jc w:val="center"/>
        <w:rPr>
          <w:rFonts w:ascii="Times New Roman" w:hAnsi="Times New Roman"/>
          <w:sz w:val="28"/>
          <w:szCs w:val="28"/>
        </w:rPr>
      </w:pPr>
    </w:p>
    <w:p w:rsidR="001F0435" w:rsidRPr="0044504B" w:rsidRDefault="001F0435" w:rsidP="001F0435">
      <w:pPr>
        <w:spacing w:after="0"/>
        <w:ind w:firstLine="720"/>
        <w:jc w:val="center"/>
        <w:rPr>
          <w:rFonts w:ascii="Times New Roman" w:hAnsi="Times New Roman"/>
          <w:sz w:val="28"/>
          <w:szCs w:val="28"/>
        </w:rPr>
      </w:pPr>
    </w:p>
    <w:p w:rsidR="001F0435" w:rsidRPr="0044504B" w:rsidRDefault="001F0435" w:rsidP="001F0435">
      <w:pPr>
        <w:spacing w:after="0"/>
        <w:jc w:val="center"/>
        <w:rPr>
          <w:rFonts w:ascii="Times New Roman" w:hAnsi="Times New Roman"/>
          <w:sz w:val="28"/>
          <w:szCs w:val="28"/>
        </w:rPr>
      </w:pPr>
      <w:r w:rsidRPr="0044504B">
        <w:rPr>
          <w:rFonts w:ascii="Times New Roman" w:hAnsi="Times New Roman"/>
          <w:sz w:val="28"/>
          <w:szCs w:val="28"/>
        </w:rPr>
        <w:t>Рабочая программа по основы правовых знаний</w:t>
      </w:r>
    </w:p>
    <w:p w:rsidR="001F0435" w:rsidRPr="0044504B" w:rsidRDefault="001F0435" w:rsidP="001F0435">
      <w:pPr>
        <w:spacing w:after="0"/>
        <w:jc w:val="center"/>
        <w:rPr>
          <w:rFonts w:ascii="Times New Roman" w:hAnsi="Times New Roman"/>
          <w:sz w:val="28"/>
          <w:szCs w:val="28"/>
        </w:rPr>
      </w:pPr>
      <w:r w:rsidRPr="0044504B">
        <w:rPr>
          <w:rFonts w:ascii="Times New Roman" w:hAnsi="Times New Roman"/>
          <w:sz w:val="28"/>
          <w:szCs w:val="28"/>
        </w:rPr>
        <w:t>Основное общее образование</w:t>
      </w:r>
    </w:p>
    <w:p w:rsidR="001F0435" w:rsidRPr="0044504B" w:rsidRDefault="001F0435" w:rsidP="001F0435">
      <w:pPr>
        <w:spacing w:after="0"/>
        <w:jc w:val="center"/>
        <w:rPr>
          <w:rFonts w:ascii="Times New Roman" w:hAnsi="Times New Roman"/>
          <w:sz w:val="28"/>
          <w:szCs w:val="28"/>
        </w:rPr>
      </w:pPr>
      <w:r w:rsidRPr="0044504B">
        <w:rPr>
          <w:rFonts w:ascii="Times New Roman" w:hAnsi="Times New Roman"/>
          <w:sz w:val="28"/>
          <w:szCs w:val="28"/>
        </w:rPr>
        <w:t>9 класс</w:t>
      </w:r>
    </w:p>
    <w:p w:rsidR="001F0435" w:rsidRPr="0044504B" w:rsidRDefault="009E1AF0" w:rsidP="001F0435">
      <w:pPr>
        <w:spacing w:after="0"/>
        <w:jc w:val="center"/>
        <w:rPr>
          <w:rFonts w:ascii="Times New Roman" w:hAnsi="Times New Roman"/>
          <w:color w:val="000000"/>
          <w:sz w:val="28"/>
          <w:szCs w:val="28"/>
        </w:rPr>
      </w:pPr>
      <w:r>
        <w:rPr>
          <w:rFonts w:ascii="Times New Roman" w:hAnsi="Times New Roman"/>
          <w:sz w:val="28"/>
          <w:szCs w:val="28"/>
        </w:rPr>
        <w:t>2024 – 2025</w:t>
      </w:r>
      <w:r w:rsidR="001F0435" w:rsidRPr="0044504B">
        <w:rPr>
          <w:rFonts w:ascii="Times New Roman" w:hAnsi="Times New Roman"/>
          <w:sz w:val="28"/>
          <w:szCs w:val="28"/>
        </w:rPr>
        <w:t xml:space="preserve"> учебный год</w:t>
      </w:r>
    </w:p>
    <w:p w:rsidR="001F0435" w:rsidRPr="0044504B" w:rsidRDefault="001F0435" w:rsidP="001F0435">
      <w:pPr>
        <w:spacing w:after="0"/>
        <w:jc w:val="center"/>
        <w:rPr>
          <w:rFonts w:ascii="Times New Roman" w:hAnsi="Times New Roman"/>
          <w:color w:val="000000"/>
          <w:sz w:val="28"/>
          <w:szCs w:val="28"/>
        </w:rPr>
      </w:pPr>
      <w:proofErr w:type="gramStart"/>
      <w:r w:rsidRPr="0044504B">
        <w:rPr>
          <w:rFonts w:ascii="Times New Roman" w:hAnsi="Times New Roman"/>
          <w:color w:val="000000"/>
          <w:sz w:val="28"/>
          <w:szCs w:val="28"/>
        </w:rPr>
        <w:t>Предметная  область</w:t>
      </w:r>
      <w:proofErr w:type="gramEnd"/>
      <w:r w:rsidRPr="0044504B">
        <w:rPr>
          <w:rFonts w:ascii="Times New Roman" w:hAnsi="Times New Roman"/>
          <w:color w:val="000000"/>
          <w:sz w:val="28"/>
          <w:szCs w:val="28"/>
        </w:rPr>
        <w:t>:</w:t>
      </w:r>
    </w:p>
    <w:p w:rsidR="001F0435" w:rsidRPr="0044504B" w:rsidRDefault="001F0435" w:rsidP="001F0435">
      <w:pPr>
        <w:spacing w:after="0"/>
        <w:jc w:val="center"/>
        <w:rPr>
          <w:rFonts w:ascii="Times New Roman" w:hAnsi="Times New Roman"/>
          <w:sz w:val="28"/>
          <w:szCs w:val="28"/>
        </w:rPr>
      </w:pPr>
      <w:r w:rsidRPr="0044504B">
        <w:rPr>
          <w:rFonts w:ascii="Times New Roman" w:hAnsi="Times New Roman"/>
          <w:sz w:val="28"/>
          <w:szCs w:val="28"/>
        </w:rPr>
        <w:t xml:space="preserve">«Общественно - научные </w:t>
      </w:r>
      <w:r w:rsidRPr="0044504B">
        <w:rPr>
          <w:rFonts w:ascii="Times New Roman" w:hAnsi="Times New Roman"/>
          <w:bCs/>
          <w:sz w:val="28"/>
          <w:szCs w:val="28"/>
        </w:rPr>
        <w:t>предметы</w:t>
      </w:r>
      <w:r w:rsidRPr="0044504B">
        <w:rPr>
          <w:rFonts w:ascii="Times New Roman" w:hAnsi="Times New Roman"/>
          <w:sz w:val="28"/>
          <w:szCs w:val="28"/>
        </w:rPr>
        <w:t>»</w:t>
      </w:r>
    </w:p>
    <w:p w:rsidR="001F0435" w:rsidRPr="0044504B" w:rsidRDefault="001F0435" w:rsidP="001F0435">
      <w:pPr>
        <w:spacing w:after="0"/>
        <w:ind w:firstLine="720"/>
        <w:jc w:val="center"/>
        <w:rPr>
          <w:rFonts w:ascii="Times New Roman" w:hAnsi="Times New Roman"/>
          <w:sz w:val="28"/>
          <w:szCs w:val="28"/>
        </w:rPr>
      </w:pPr>
    </w:p>
    <w:p w:rsidR="001F0435" w:rsidRPr="0044504B" w:rsidRDefault="001F0435" w:rsidP="001F0435">
      <w:pPr>
        <w:spacing w:after="0"/>
        <w:ind w:firstLine="720"/>
        <w:jc w:val="center"/>
        <w:rPr>
          <w:rFonts w:ascii="Times New Roman" w:hAnsi="Times New Roman"/>
          <w:sz w:val="28"/>
          <w:szCs w:val="28"/>
        </w:rPr>
      </w:pPr>
    </w:p>
    <w:p w:rsidR="001F0435" w:rsidRPr="0044504B" w:rsidRDefault="001F0435" w:rsidP="001F0435">
      <w:pPr>
        <w:spacing w:after="0"/>
        <w:ind w:firstLine="720"/>
        <w:jc w:val="center"/>
        <w:rPr>
          <w:rFonts w:ascii="Times New Roman" w:hAnsi="Times New Roman"/>
          <w:sz w:val="28"/>
          <w:szCs w:val="28"/>
        </w:rPr>
      </w:pPr>
    </w:p>
    <w:p w:rsidR="001F0435" w:rsidRPr="0044504B" w:rsidRDefault="001F0435" w:rsidP="001F0435">
      <w:pPr>
        <w:spacing w:after="0"/>
        <w:ind w:firstLine="720"/>
        <w:jc w:val="center"/>
        <w:rPr>
          <w:rFonts w:ascii="Times New Roman" w:hAnsi="Times New Roman"/>
          <w:sz w:val="28"/>
          <w:szCs w:val="28"/>
        </w:rPr>
      </w:pPr>
    </w:p>
    <w:p w:rsidR="001F0435" w:rsidRPr="0044504B" w:rsidRDefault="001F0435" w:rsidP="001F0435">
      <w:pPr>
        <w:jc w:val="center"/>
        <w:rPr>
          <w:rFonts w:ascii="Times New Roman" w:hAnsi="Times New Roman"/>
          <w:sz w:val="28"/>
          <w:szCs w:val="28"/>
        </w:rPr>
      </w:pPr>
      <w:proofErr w:type="gramStart"/>
      <w:r w:rsidRPr="0044504B">
        <w:rPr>
          <w:rFonts w:ascii="Times New Roman" w:hAnsi="Times New Roman"/>
          <w:sz w:val="28"/>
          <w:szCs w:val="28"/>
        </w:rPr>
        <w:t>Составитель:  Вакуленко</w:t>
      </w:r>
      <w:proofErr w:type="gramEnd"/>
      <w:r w:rsidRPr="0044504B">
        <w:rPr>
          <w:rFonts w:ascii="Times New Roman" w:hAnsi="Times New Roman"/>
          <w:sz w:val="28"/>
          <w:szCs w:val="28"/>
        </w:rPr>
        <w:t xml:space="preserve"> Любовь Николаевна, учитель истории и  обществознания</w:t>
      </w:r>
    </w:p>
    <w:p w:rsidR="001F0435" w:rsidRPr="0044504B" w:rsidRDefault="001F0435" w:rsidP="001F0435">
      <w:pPr>
        <w:spacing w:after="0"/>
        <w:ind w:firstLine="720"/>
        <w:jc w:val="center"/>
        <w:rPr>
          <w:rFonts w:ascii="Times New Roman" w:hAnsi="Times New Roman"/>
          <w:sz w:val="28"/>
          <w:szCs w:val="28"/>
        </w:rPr>
      </w:pPr>
    </w:p>
    <w:p w:rsidR="001F0435" w:rsidRPr="0044504B" w:rsidRDefault="001F0435" w:rsidP="001F0435">
      <w:pPr>
        <w:spacing w:after="0"/>
        <w:ind w:firstLine="720"/>
        <w:jc w:val="center"/>
        <w:rPr>
          <w:rFonts w:ascii="Times New Roman" w:hAnsi="Times New Roman"/>
          <w:sz w:val="28"/>
          <w:szCs w:val="28"/>
        </w:rPr>
      </w:pPr>
    </w:p>
    <w:p w:rsidR="001F0435" w:rsidRPr="0044504B" w:rsidRDefault="001F0435" w:rsidP="001F0435">
      <w:pPr>
        <w:spacing w:after="0"/>
        <w:rPr>
          <w:rFonts w:ascii="Times New Roman" w:hAnsi="Times New Roman"/>
          <w:sz w:val="28"/>
          <w:szCs w:val="28"/>
        </w:rPr>
      </w:pPr>
    </w:p>
    <w:p w:rsidR="001F0435" w:rsidRPr="0044504B" w:rsidRDefault="001F0435" w:rsidP="001F0435">
      <w:pPr>
        <w:spacing w:after="0"/>
        <w:rPr>
          <w:rFonts w:ascii="Times New Roman" w:hAnsi="Times New Roman"/>
          <w:sz w:val="28"/>
          <w:szCs w:val="28"/>
        </w:rPr>
      </w:pPr>
    </w:p>
    <w:p w:rsidR="001F0435" w:rsidRPr="0044504B" w:rsidRDefault="001F0435" w:rsidP="001F0435">
      <w:pPr>
        <w:spacing w:after="0"/>
        <w:ind w:firstLine="720"/>
        <w:jc w:val="center"/>
        <w:rPr>
          <w:rFonts w:ascii="Times New Roman" w:hAnsi="Times New Roman"/>
          <w:sz w:val="28"/>
          <w:szCs w:val="28"/>
        </w:rPr>
      </w:pPr>
    </w:p>
    <w:p w:rsidR="001F0435" w:rsidRDefault="001F0435" w:rsidP="009E1AF0">
      <w:pPr>
        <w:spacing w:after="0"/>
        <w:ind w:firstLine="720"/>
        <w:jc w:val="center"/>
        <w:rPr>
          <w:rFonts w:ascii="Times New Roman" w:hAnsi="Times New Roman"/>
          <w:sz w:val="28"/>
          <w:szCs w:val="28"/>
        </w:rPr>
      </w:pPr>
      <w:proofErr w:type="spellStart"/>
      <w:r w:rsidRPr="0044504B">
        <w:rPr>
          <w:rFonts w:ascii="Times New Roman" w:hAnsi="Times New Roman"/>
          <w:sz w:val="28"/>
          <w:szCs w:val="28"/>
        </w:rPr>
        <w:t>с.Закладное</w:t>
      </w:r>
      <w:proofErr w:type="spellEnd"/>
      <w:r w:rsidR="009E1AF0">
        <w:rPr>
          <w:rFonts w:ascii="Times New Roman" w:hAnsi="Times New Roman"/>
          <w:sz w:val="28"/>
          <w:szCs w:val="28"/>
        </w:rPr>
        <w:t>, 2024</w:t>
      </w:r>
      <w:r w:rsidRPr="0044504B">
        <w:rPr>
          <w:rFonts w:ascii="Times New Roman" w:hAnsi="Times New Roman"/>
          <w:sz w:val="28"/>
          <w:szCs w:val="28"/>
        </w:rPr>
        <w:t xml:space="preserve"> год</w:t>
      </w:r>
    </w:p>
    <w:p w:rsidR="009E1AF0" w:rsidRDefault="009E1AF0" w:rsidP="009E1AF0">
      <w:pPr>
        <w:spacing w:after="0"/>
        <w:ind w:firstLine="720"/>
        <w:jc w:val="center"/>
        <w:rPr>
          <w:rFonts w:ascii="Times New Roman" w:hAnsi="Times New Roman"/>
          <w:sz w:val="28"/>
          <w:szCs w:val="28"/>
        </w:rPr>
      </w:pPr>
    </w:p>
    <w:p w:rsidR="009E1AF0" w:rsidRPr="0044504B" w:rsidRDefault="009E1AF0" w:rsidP="009E1AF0">
      <w:pPr>
        <w:spacing w:after="0"/>
        <w:ind w:firstLine="720"/>
        <w:jc w:val="center"/>
        <w:rPr>
          <w:rFonts w:ascii="Times New Roman" w:hAnsi="Times New Roman"/>
          <w:sz w:val="28"/>
          <w:szCs w:val="28"/>
        </w:rPr>
      </w:pPr>
    </w:p>
    <w:p w:rsidR="00EF673A" w:rsidRDefault="00EF673A" w:rsidP="00EE11CC">
      <w:pPr>
        <w:spacing w:after="0" w:line="360" w:lineRule="auto"/>
        <w:jc w:val="both"/>
        <w:rPr>
          <w:rFonts w:ascii="Times New Roman" w:hAnsi="Times New Roman"/>
          <w:b/>
          <w:sz w:val="24"/>
          <w:szCs w:val="24"/>
        </w:rPr>
      </w:pPr>
    </w:p>
    <w:p w:rsidR="00EE11CC" w:rsidRPr="00C42610" w:rsidRDefault="00EE11CC" w:rsidP="00EE11CC">
      <w:pPr>
        <w:spacing w:after="0" w:line="360" w:lineRule="auto"/>
        <w:jc w:val="both"/>
        <w:rPr>
          <w:rFonts w:ascii="Times New Roman" w:hAnsi="Times New Roman"/>
          <w:b/>
          <w:sz w:val="24"/>
          <w:szCs w:val="24"/>
        </w:rPr>
      </w:pPr>
      <w:r w:rsidRPr="00C42610">
        <w:rPr>
          <w:rFonts w:ascii="Times New Roman" w:hAnsi="Times New Roman"/>
          <w:b/>
          <w:sz w:val="24"/>
          <w:szCs w:val="24"/>
        </w:rPr>
        <w:lastRenderedPageBreak/>
        <w:t xml:space="preserve">Содержание учебного материала </w:t>
      </w:r>
    </w:p>
    <w:p w:rsidR="00EE11CC" w:rsidRPr="00C42610" w:rsidRDefault="00EE11CC" w:rsidP="00EE11CC">
      <w:pPr>
        <w:spacing w:after="0" w:line="360" w:lineRule="auto"/>
        <w:jc w:val="both"/>
        <w:rPr>
          <w:rFonts w:ascii="Times New Roman" w:hAnsi="Times New Roman"/>
          <w:sz w:val="24"/>
          <w:szCs w:val="24"/>
        </w:rPr>
      </w:pPr>
      <w:r w:rsidRPr="0044504B">
        <w:rPr>
          <w:rFonts w:ascii="Times New Roman" w:hAnsi="Times New Roman"/>
          <w:b/>
          <w:sz w:val="24"/>
          <w:szCs w:val="24"/>
        </w:rPr>
        <w:t>Тема 1</w:t>
      </w:r>
      <w:r w:rsidRPr="00C42610">
        <w:rPr>
          <w:rFonts w:ascii="Times New Roman" w:hAnsi="Times New Roman"/>
          <w:b/>
          <w:sz w:val="24"/>
          <w:szCs w:val="24"/>
        </w:rPr>
        <w:t>. СЕМЬЯ, РОДИТЕЛИ, ДЕТИ</w:t>
      </w:r>
      <w:r w:rsidRPr="00C42610">
        <w:rPr>
          <w:rFonts w:ascii="Times New Roman" w:hAnsi="Times New Roman"/>
          <w:sz w:val="24"/>
          <w:szCs w:val="24"/>
        </w:rPr>
        <w:t xml:space="preserve"> </w:t>
      </w:r>
    </w:p>
    <w:p w:rsidR="00EE11CC" w:rsidRPr="00C42610" w:rsidRDefault="00EE11CC" w:rsidP="00EE11CC">
      <w:pPr>
        <w:spacing w:after="0" w:line="360" w:lineRule="auto"/>
        <w:jc w:val="both"/>
        <w:rPr>
          <w:rFonts w:ascii="Times New Roman" w:hAnsi="Times New Roman"/>
          <w:sz w:val="24"/>
          <w:szCs w:val="24"/>
        </w:rPr>
      </w:pPr>
      <w:r w:rsidRPr="00C42610">
        <w:rPr>
          <w:rFonts w:ascii="Times New Roman" w:hAnsi="Times New Roman"/>
          <w:sz w:val="24"/>
          <w:szCs w:val="24"/>
        </w:rPr>
        <w:t xml:space="preserve">Понятие брака. Понятие брака. Условия заключения брака. Порядок регистрации брака. Права и обязанности супругов. Личные и имущественные права супругов. Законный режим имущества супругов. Брачный договор. Порядок расторжения брака. Органы, расторгающие брак: суд, органы ЗАГС. Права и обязанности родителей и детей. Права и обязанности родителей. Имущественные права и обязанности родителей. Лишение и ограничение родительских прав. Права ребенка. Имущественные права ребенка. Органы опеки и попечительства. Усыновление, опека (попечительство). Приемная семья. </w:t>
      </w:r>
    </w:p>
    <w:p w:rsidR="00EE11CC" w:rsidRPr="00C42610" w:rsidRDefault="00EE11CC" w:rsidP="00EE11CC">
      <w:pPr>
        <w:spacing w:after="0" w:line="360" w:lineRule="auto"/>
        <w:jc w:val="both"/>
        <w:rPr>
          <w:rFonts w:ascii="Times New Roman" w:hAnsi="Times New Roman"/>
          <w:sz w:val="24"/>
          <w:szCs w:val="24"/>
        </w:rPr>
      </w:pPr>
      <w:r w:rsidRPr="00C42610">
        <w:rPr>
          <w:rFonts w:ascii="Times New Roman" w:hAnsi="Times New Roman"/>
          <w:b/>
          <w:sz w:val="24"/>
          <w:szCs w:val="24"/>
        </w:rPr>
        <w:t>ПРАВО И ЭКОНОМИКА</w:t>
      </w:r>
      <w:r w:rsidRPr="00C42610">
        <w:rPr>
          <w:rFonts w:ascii="Times New Roman" w:hAnsi="Times New Roman"/>
          <w:sz w:val="24"/>
          <w:szCs w:val="24"/>
        </w:rPr>
        <w:t xml:space="preserve"> </w:t>
      </w:r>
    </w:p>
    <w:p w:rsidR="00EE11CC" w:rsidRPr="00C42610" w:rsidRDefault="00EE11CC" w:rsidP="00EE11CC">
      <w:pPr>
        <w:spacing w:after="0" w:line="360" w:lineRule="auto"/>
        <w:jc w:val="both"/>
        <w:rPr>
          <w:rFonts w:ascii="Times New Roman" w:hAnsi="Times New Roman"/>
          <w:b/>
          <w:sz w:val="24"/>
          <w:szCs w:val="24"/>
        </w:rPr>
      </w:pPr>
      <w:r w:rsidRPr="0044504B">
        <w:rPr>
          <w:rFonts w:ascii="Times New Roman" w:hAnsi="Times New Roman"/>
          <w:b/>
          <w:sz w:val="24"/>
          <w:szCs w:val="24"/>
        </w:rPr>
        <w:t>Тема 2</w:t>
      </w:r>
      <w:r w:rsidRPr="00C42610">
        <w:rPr>
          <w:rFonts w:ascii="Times New Roman" w:hAnsi="Times New Roman"/>
          <w:b/>
          <w:sz w:val="24"/>
          <w:szCs w:val="24"/>
        </w:rPr>
        <w:t xml:space="preserve">. ОБЩАЯ ХАРАКТЕРИСТИКА ГРАЖДАНСКИХ ПРАВООТНОШЕНИЙ </w:t>
      </w:r>
    </w:p>
    <w:p w:rsidR="00EE11CC" w:rsidRPr="0044504B" w:rsidRDefault="00EE11CC" w:rsidP="00EE11CC">
      <w:pPr>
        <w:spacing w:after="0" w:line="360" w:lineRule="auto"/>
        <w:jc w:val="both"/>
        <w:rPr>
          <w:rFonts w:ascii="Times New Roman" w:hAnsi="Times New Roman"/>
          <w:sz w:val="24"/>
          <w:szCs w:val="24"/>
        </w:rPr>
      </w:pPr>
      <w:r w:rsidRPr="00C42610">
        <w:rPr>
          <w:rFonts w:ascii="Times New Roman" w:hAnsi="Times New Roman"/>
          <w:sz w:val="24"/>
          <w:szCs w:val="24"/>
        </w:rPr>
        <w:t>Гражданские правоотношения: понятие, виды. Понятие гражданского правоотношения. Основные элементы гражданского правоотношения. Объекты гражданского правоотношения. Вещи, работы, услуги, нематериальные объекты и блага. Имущественные и личные неимущественные отношения. Содержание гражданских правоотношений. Субъективные гражданские права и субъективные гражданские обязанности. Субъекты гражданских правоотношений (Российская Федерация, субъекты Российской Федерации, муниципальные образования, граждане, юридические лица). Виды гражданских правоотношений. Субъекты гражданского права. Субъекты гражданского права. Признаки юридического лица. Гражданская правоспособность и дееспособность юридических лиц. Физические лица. Гражданская правоспособность и дееспособность физических лиц. Осуществление и защита гражданских прав. Субъективное гражданское право. Субъективная гражданская обязанность. Способы осуществления гражданских прав. Срок исковой давности. Защита гражданских прав. Меры принудительного характера. Формы зашиты</w:t>
      </w:r>
      <w:r w:rsidRPr="0044504B">
        <w:rPr>
          <w:rFonts w:ascii="Times New Roman" w:hAnsi="Times New Roman"/>
          <w:sz w:val="24"/>
          <w:szCs w:val="24"/>
        </w:rPr>
        <w:t xml:space="preserve"> гражданских прав. </w:t>
      </w:r>
    </w:p>
    <w:p w:rsidR="00EE11CC" w:rsidRPr="0044504B" w:rsidRDefault="00EE11CC" w:rsidP="00EE11CC">
      <w:pPr>
        <w:spacing w:after="0" w:line="360" w:lineRule="auto"/>
        <w:jc w:val="both"/>
        <w:rPr>
          <w:rFonts w:ascii="Times New Roman" w:hAnsi="Times New Roman"/>
          <w:sz w:val="24"/>
          <w:szCs w:val="24"/>
        </w:rPr>
      </w:pPr>
      <w:r w:rsidRPr="0044504B">
        <w:rPr>
          <w:rFonts w:ascii="Times New Roman" w:hAnsi="Times New Roman"/>
          <w:sz w:val="24"/>
          <w:szCs w:val="24"/>
        </w:rPr>
        <w:t xml:space="preserve"> </w:t>
      </w:r>
      <w:r w:rsidRPr="0044504B">
        <w:rPr>
          <w:rFonts w:ascii="Times New Roman" w:hAnsi="Times New Roman"/>
          <w:b/>
          <w:sz w:val="24"/>
          <w:szCs w:val="24"/>
        </w:rPr>
        <w:t>Тема 3</w:t>
      </w:r>
      <w:r w:rsidRPr="00C42610">
        <w:rPr>
          <w:rFonts w:ascii="Times New Roman" w:hAnsi="Times New Roman"/>
          <w:b/>
          <w:sz w:val="24"/>
          <w:szCs w:val="24"/>
        </w:rPr>
        <w:t>. ПРАВО СОБСТВЕННОСТИ</w:t>
      </w:r>
      <w:r w:rsidRPr="00C42610">
        <w:rPr>
          <w:rFonts w:ascii="Times New Roman" w:hAnsi="Times New Roman"/>
          <w:sz w:val="24"/>
          <w:szCs w:val="24"/>
        </w:rPr>
        <w:t xml:space="preserve"> </w:t>
      </w:r>
    </w:p>
    <w:p w:rsidR="00EE11CC" w:rsidRPr="0044504B" w:rsidRDefault="00EE11CC" w:rsidP="00EE11CC">
      <w:pPr>
        <w:spacing w:after="0" w:line="360" w:lineRule="auto"/>
        <w:jc w:val="both"/>
        <w:rPr>
          <w:rFonts w:ascii="Times New Roman" w:hAnsi="Times New Roman"/>
          <w:sz w:val="24"/>
          <w:szCs w:val="24"/>
        </w:rPr>
      </w:pPr>
      <w:r w:rsidRPr="00C42610">
        <w:rPr>
          <w:rFonts w:ascii="Times New Roman" w:hAnsi="Times New Roman"/>
          <w:sz w:val="24"/>
          <w:szCs w:val="24"/>
        </w:rPr>
        <w:t xml:space="preserve">Что такое собственность. Понятие собственности. Права собственника (право владеть, право пользоваться, право распоряжаться). Обязанности собственника. Основания возникновения права собственности. Общая собственность. Виды обшей собственности (долевая, совместная). Прекращение права собственности. Кто может быть собственником. Субъекты права собственности (граждане и юридические лица, Российская Федерация, субъекты Российской Федерации, муниципальные образования). Виды собственности (частная, государственная, муниципальная и др.). Право хозяйственного ведения. Право оперативного управления. Ограничения права собственности. Специальный правовой режим. Защита права собственности. Истец. Ответчик. Исковое заявление. Защита права </w:t>
      </w:r>
      <w:r w:rsidRPr="00C42610">
        <w:rPr>
          <w:rFonts w:ascii="Times New Roman" w:hAnsi="Times New Roman"/>
          <w:sz w:val="24"/>
          <w:szCs w:val="24"/>
        </w:rPr>
        <w:lastRenderedPageBreak/>
        <w:t xml:space="preserve">собственности при отсутствии договорных отношений (истребование имущества из чужого незаконного владения, устранение нарушений, не связанных с правом владения, признание права собственности). Истребование вещи от добросовестного приобретателя. Истребование вещи от недобросовестного приобретателя. </w:t>
      </w:r>
    </w:p>
    <w:p w:rsidR="00EE11CC" w:rsidRPr="0044504B" w:rsidRDefault="00EE11CC" w:rsidP="00EE11CC">
      <w:pPr>
        <w:spacing w:after="0" w:line="360" w:lineRule="auto"/>
        <w:jc w:val="both"/>
        <w:rPr>
          <w:rFonts w:ascii="Times New Roman" w:hAnsi="Times New Roman"/>
          <w:b/>
          <w:sz w:val="24"/>
          <w:szCs w:val="24"/>
        </w:rPr>
      </w:pPr>
      <w:r w:rsidRPr="0044504B">
        <w:rPr>
          <w:rFonts w:ascii="Times New Roman" w:hAnsi="Times New Roman"/>
          <w:b/>
          <w:sz w:val="24"/>
          <w:szCs w:val="24"/>
        </w:rPr>
        <w:t>Тема 4</w:t>
      </w:r>
      <w:r w:rsidRPr="00C42610">
        <w:rPr>
          <w:rFonts w:ascii="Times New Roman" w:hAnsi="Times New Roman"/>
          <w:b/>
          <w:sz w:val="24"/>
          <w:szCs w:val="24"/>
        </w:rPr>
        <w:t xml:space="preserve">. СДЕЛКИ, ДОГОВОРЫ </w:t>
      </w:r>
    </w:p>
    <w:p w:rsidR="00EE11CC" w:rsidRPr="0044504B" w:rsidRDefault="00EE11CC" w:rsidP="00EE11CC">
      <w:pPr>
        <w:spacing w:after="0" w:line="360" w:lineRule="auto"/>
        <w:jc w:val="both"/>
        <w:rPr>
          <w:rFonts w:ascii="Times New Roman" w:hAnsi="Times New Roman"/>
          <w:sz w:val="24"/>
          <w:szCs w:val="24"/>
        </w:rPr>
      </w:pPr>
      <w:r w:rsidRPr="00C42610">
        <w:rPr>
          <w:rFonts w:ascii="Times New Roman" w:hAnsi="Times New Roman"/>
          <w:sz w:val="24"/>
          <w:szCs w:val="24"/>
        </w:rPr>
        <w:t xml:space="preserve">Сделки, их виды. Понятие сделки. Формы сделок (устная, письменная, нотариальная). Виды сделок (односторонние, двусторонние, многосторонние). Договор. Срочные и бессрочные сделки. Реальные и консенсуальные сделки. Условные сделки (отлагательные и </w:t>
      </w:r>
      <w:proofErr w:type="spellStart"/>
      <w:r w:rsidRPr="00C42610">
        <w:rPr>
          <w:rFonts w:ascii="Times New Roman" w:hAnsi="Times New Roman"/>
          <w:sz w:val="24"/>
          <w:szCs w:val="24"/>
        </w:rPr>
        <w:t>отменительные</w:t>
      </w:r>
      <w:proofErr w:type="spellEnd"/>
      <w:r w:rsidRPr="00C42610">
        <w:rPr>
          <w:rFonts w:ascii="Times New Roman" w:hAnsi="Times New Roman"/>
          <w:sz w:val="24"/>
          <w:szCs w:val="24"/>
        </w:rPr>
        <w:t xml:space="preserve">). Виды гражданско-правовых договоров. Понятие договора. Принцип свободы договора. Содержание договора. Существенные условия договора; иные условия, предусмотренные сторонами. Виды договоров (возмездные и безвозмездные, срочные и бессрочные, реальные и консенсуальные, </w:t>
      </w:r>
      <w:proofErr w:type="spellStart"/>
      <w:r w:rsidRPr="00C42610">
        <w:rPr>
          <w:rFonts w:ascii="Times New Roman" w:hAnsi="Times New Roman"/>
          <w:sz w:val="24"/>
          <w:szCs w:val="24"/>
        </w:rPr>
        <w:t>одностороннеобязывающие</w:t>
      </w:r>
      <w:proofErr w:type="spellEnd"/>
      <w:r w:rsidRPr="00C42610">
        <w:rPr>
          <w:rFonts w:ascii="Times New Roman" w:hAnsi="Times New Roman"/>
          <w:sz w:val="24"/>
          <w:szCs w:val="24"/>
        </w:rPr>
        <w:t xml:space="preserve"> и взаимные). Особые виды договоров (публичный, предварительный, присоединения, в пользу третьего лица). Соблюдение договоров. Ответственность за неисполнение обязательств по договору. Изменение и расторжение договора. Убытки, реальный ущерб, упущенная выгода. Способы обеспечения исполнения обязательств (неустойка, удержание имущества, банковская гарантия, залог, поручительство, задаток). </w:t>
      </w:r>
    </w:p>
    <w:p w:rsidR="00EE11CC" w:rsidRPr="0044504B" w:rsidRDefault="00EE11CC" w:rsidP="00EE11CC">
      <w:pPr>
        <w:spacing w:after="0" w:line="360" w:lineRule="auto"/>
        <w:jc w:val="both"/>
        <w:rPr>
          <w:rFonts w:ascii="Times New Roman" w:hAnsi="Times New Roman"/>
          <w:sz w:val="24"/>
          <w:szCs w:val="24"/>
        </w:rPr>
      </w:pPr>
      <w:r w:rsidRPr="0044504B">
        <w:rPr>
          <w:rFonts w:ascii="Times New Roman" w:hAnsi="Times New Roman"/>
          <w:b/>
          <w:sz w:val="24"/>
          <w:szCs w:val="24"/>
        </w:rPr>
        <w:t>Тема 5</w:t>
      </w:r>
      <w:r w:rsidRPr="00C42610">
        <w:rPr>
          <w:rFonts w:ascii="Times New Roman" w:hAnsi="Times New Roman"/>
          <w:b/>
          <w:sz w:val="24"/>
          <w:szCs w:val="24"/>
        </w:rPr>
        <w:t>. ОТДЕЛЬНЫЕ ВИДЫ ГРАЖДАНСКИХ ПРАВООТНОШЕНИЙ</w:t>
      </w:r>
      <w:r w:rsidRPr="00C42610">
        <w:rPr>
          <w:rFonts w:ascii="Times New Roman" w:hAnsi="Times New Roman"/>
          <w:sz w:val="24"/>
          <w:szCs w:val="24"/>
        </w:rPr>
        <w:t xml:space="preserve"> Наследование. Понятие наследования. Наследодатель. Наследник. Время и место открытия наследства. Наследование по закону. Наследники 1-й очереди, наследники 2-й очереди. Наследование по завещанию. Завещание. Принятие наследства. Отказ от наследства. Жилищные правоотношения. Основания приобретения прав на жилье. Договор найма жилого помещения. Участие граждан в жилищно-строительных и жилищно-кооперативных товариществах. Приобретение жилья в собственность в силу гражданско-правовых сделок. Использование жилого помещения на основании жилищно-правовых договоров. Приватизация жилья. Страхование. Понятие страхования. Страховой риск. Страховое событие. Страховщик, страхователь. Договор страхования. Страховой полис. Правила страхования. Виды страхования (имущественное, личное). Формы страхования (добровольное, обязательное). Отношения с банками. Понятие банковской системы. Центральный банк России. Коммерческие банки. Банковские операции (открытие и ведение счетов, осуществление расчетов по поручению клиента, кассовое обслужива</w:t>
      </w:r>
      <w:r w:rsidRPr="0044504B">
        <w:rPr>
          <w:rFonts w:ascii="Times New Roman" w:hAnsi="Times New Roman"/>
          <w:sz w:val="24"/>
          <w:szCs w:val="24"/>
        </w:rPr>
        <w:t xml:space="preserve">ние, предоставление кредитов </w:t>
      </w:r>
      <w:proofErr w:type="gramStart"/>
      <w:r w:rsidRPr="0044504B">
        <w:rPr>
          <w:rFonts w:ascii="Times New Roman" w:hAnsi="Times New Roman"/>
          <w:sz w:val="24"/>
          <w:szCs w:val="24"/>
        </w:rPr>
        <w:t xml:space="preserve">и </w:t>
      </w:r>
      <w:r w:rsidRPr="00C42610">
        <w:rPr>
          <w:rFonts w:ascii="Times New Roman" w:hAnsi="Times New Roman"/>
          <w:sz w:val="24"/>
          <w:szCs w:val="24"/>
        </w:rPr>
        <w:t xml:space="preserve"> привлечение</w:t>
      </w:r>
      <w:proofErr w:type="gramEnd"/>
      <w:r w:rsidRPr="00C42610">
        <w:rPr>
          <w:rFonts w:ascii="Times New Roman" w:hAnsi="Times New Roman"/>
          <w:sz w:val="24"/>
          <w:szCs w:val="24"/>
        </w:rPr>
        <w:t xml:space="preserve"> вкладов, покупка и продажа иностранной валюты). Дорожные чеки. Пластиковые карточки. Права акционеров. Понятие акционерного общества. Акционер. Акция как ценная бумага. Обыкновенные и привилегированные акции. Права потребителей. Понятие потребителя. Права потребителя </w:t>
      </w:r>
      <w:r w:rsidRPr="00C42610">
        <w:rPr>
          <w:rFonts w:ascii="Times New Roman" w:hAnsi="Times New Roman"/>
          <w:sz w:val="24"/>
          <w:szCs w:val="24"/>
        </w:rPr>
        <w:lastRenderedPageBreak/>
        <w:t xml:space="preserve">(на качество, на безопасность, на информацию, на возмещение причиненного ущерба, на просвещение в области защиты прав потребителей). </w:t>
      </w:r>
    </w:p>
    <w:p w:rsidR="00EE11CC" w:rsidRPr="0044504B" w:rsidRDefault="00EE11CC" w:rsidP="00EE11CC">
      <w:pPr>
        <w:spacing w:after="0" w:line="360" w:lineRule="auto"/>
        <w:jc w:val="both"/>
        <w:rPr>
          <w:rFonts w:ascii="Times New Roman" w:hAnsi="Times New Roman"/>
          <w:b/>
          <w:sz w:val="24"/>
          <w:szCs w:val="24"/>
        </w:rPr>
      </w:pPr>
      <w:r w:rsidRPr="0044504B">
        <w:rPr>
          <w:rFonts w:ascii="Times New Roman" w:hAnsi="Times New Roman"/>
          <w:b/>
          <w:sz w:val="24"/>
          <w:szCs w:val="24"/>
        </w:rPr>
        <w:t>Тема 6</w:t>
      </w:r>
      <w:r w:rsidRPr="00C42610">
        <w:rPr>
          <w:rFonts w:ascii="Times New Roman" w:hAnsi="Times New Roman"/>
          <w:b/>
          <w:sz w:val="24"/>
          <w:szCs w:val="24"/>
        </w:rPr>
        <w:t xml:space="preserve">. НАЛОГОВЫЕ ПРАВООТНОШЕНИЯ </w:t>
      </w:r>
    </w:p>
    <w:p w:rsidR="00EE11CC" w:rsidRPr="0044504B" w:rsidRDefault="00EE11CC" w:rsidP="00EE11CC">
      <w:pPr>
        <w:spacing w:after="0" w:line="360" w:lineRule="auto"/>
        <w:jc w:val="both"/>
        <w:rPr>
          <w:rFonts w:ascii="Times New Roman" w:hAnsi="Times New Roman"/>
          <w:sz w:val="24"/>
          <w:szCs w:val="24"/>
        </w:rPr>
      </w:pPr>
      <w:r w:rsidRPr="00C42610">
        <w:rPr>
          <w:rFonts w:ascii="Times New Roman" w:hAnsi="Times New Roman"/>
          <w:sz w:val="24"/>
          <w:szCs w:val="24"/>
        </w:rPr>
        <w:t xml:space="preserve">Налоги. Понятие бюджета. Понятие налога. Налоговая система. Налоговое право. Налоги прямые и косвенные. Налоговые органы. Права и обязанности налогоплательщиков. Понятие налогоплательщиков. Права налогоплательщиков. Обязанности налогоплательщиков. Налоговые правонарушения. Ответственность за налоговые правонарушения. </w:t>
      </w:r>
    </w:p>
    <w:p w:rsidR="00EE11CC" w:rsidRPr="0044504B" w:rsidRDefault="00EE11CC" w:rsidP="00EE11CC">
      <w:pPr>
        <w:spacing w:after="0" w:line="360" w:lineRule="auto"/>
        <w:jc w:val="both"/>
        <w:rPr>
          <w:rFonts w:ascii="Times New Roman" w:hAnsi="Times New Roman"/>
          <w:sz w:val="24"/>
          <w:szCs w:val="24"/>
        </w:rPr>
      </w:pPr>
      <w:r w:rsidRPr="0044504B">
        <w:rPr>
          <w:rFonts w:ascii="Times New Roman" w:hAnsi="Times New Roman"/>
          <w:b/>
          <w:sz w:val="24"/>
          <w:szCs w:val="24"/>
        </w:rPr>
        <w:t>Тема 7</w:t>
      </w:r>
      <w:r w:rsidRPr="00C42610">
        <w:rPr>
          <w:rFonts w:ascii="Times New Roman" w:hAnsi="Times New Roman"/>
          <w:b/>
          <w:sz w:val="24"/>
          <w:szCs w:val="24"/>
        </w:rPr>
        <w:t>. ПРАВОВОЕ РЕГУЛИРОВАНИЕ ТРУДОВЫХ ОТНОШЕНИЙ</w:t>
      </w:r>
      <w:r w:rsidRPr="00C42610">
        <w:rPr>
          <w:rFonts w:ascii="Times New Roman" w:hAnsi="Times New Roman"/>
          <w:sz w:val="24"/>
          <w:szCs w:val="24"/>
        </w:rPr>
        <w:t xml:space="preserve"> Трудовой договор. Источники трудового права. Участники трудовых отношений. Права и обязанности работника. Трудовой договор. Срок трудового договора. Порядок оформления на работу. Трудовая книжка — основной документ о трудовой деятельности человека. Основания прекращения трудового договора (по обоюдной инициативе сторон, по инициативе одной из сторон (работника или работодателя), по инициативе органа, не являющегося стороной трудового договора). Особенности правового положения несовершеннолетних по трудовому законодательству. Ограничения на применение труда несовершеннолетних. Льготы, предоставляемые несовершеннолетним работникам в области рабочего времени, времени отдыха, в заработной плате. Льготы работникам, совмещающим работу с обучением. Квотирование рабочих мест для несовершеннолетних. Служба занятости. </w:t>
      </w:r>
    </w:p>
    <w:p w:rsidR="00EE11CC" w:rsidRPr="0044504B" w:rsidRDefault="00EE11CC" w:rsidP="00EE11CC">
      <w:pPr>
        <w:spacing w:after="0" w:line="360" w:lineRule="auto"/>
        <w:jc w:val="both"/>
        <w:rPr>
          <w:rFonts w:ascii="Times New Roman" w:hAnsi="Times New Roman"/>
          <w:b/>
          <w:sz w:val="24"/>
          <w:szCs w:val="24"/>
        </w:rPr>
      </w:pPr>
      <w:r w:rsidRPr="0044504B">
        <w:rPr>
          <w:rFonts w:ascii="Times New Roman" w:hAnsi="Times New Roman"/>
          <w:b/>
          <w:sz w:val="24"/>
          <w:szCs w:val="24"/>
        </w:rPr>
        <w:t>Тема 8</w:t>
      </w:r>
      <w:r w:rsidRPr="00C42610">
        <w:rPr>
          <w:rFonts w:ascii="Times New Roman" w:hAnsi="Times New Roman"/>
          <w:b/>
          <w:sz w:val="24"/>
          <w:szCs w:val="24"/>
        </w:rPr>
        <w:t xml:space="preserve">. МЕЖДУНАРОДНАЯ ЗАЩИТА ПРАВ ЧЕЛОВЕКА </w:t>
      </w:r>
    </w:p>
    <w:p w:rsidR="00EE11CC" w:rsidRPr="0044504B" w:rsidRDefault="00EE11CC" w:rsidP="00EE11CC">
      <w:pPr>
        <w:spacing w:after="0" w:line="360" w:lineRule="auto"/>
        <w:jc w:val="both"/>
        <w:rPr>
          <w:rFonts w:ascii="Times New Roman" w:hAnsi="Times New Roman"/>
          <w:b/>
          <w:sz w:val="24"/>
          <w:szCs w:val="24"/>
        </w:rPr>
      </w:pPr>
      <w:r w:rsidRPr="00C42610">
        <w:rPr>
          <w:rFonts w:ascii="Times New Roman" w:hAnsi="Times New Roman"/>
          <w:sz w:val="24"/>
          <w:szCs w:val="24"/>
        </w:rPr>
        <w:t>Международные организации, защищающие права человека: Комиссия ООН по правам человека, Комитет по правам человека, Европейский Суд по правам человека. Всеобщая декларация прав человека и принципы, в ней закрепленные. Рассмотрение индивидуальных жалоб в Комиссии ООН по правам человека, в Комитете по правам человека, в Европейском Суде по правам человека. Международное гуманитарное право, «право Гааги», «право Женевы». Источники и принципы международного гуманитарного права. Ответственность за нарушение норм международно</w:t>
      </w:r>
      <w:r w:rsidRPr="0044504B">
        <w:rPr>
          <w:rFonts w:ascii="Times New Roman" w:hAnsi="Times New Roman"/>
          <w:sz w:val="24"/>
          <w:szCs w:val="24"/>
        </w:rPr>
        <w:t xml:space="preserve">го гуманитарного права. </w:t>
      </w:r>
      <w:r w:rsidRPr="0044504B">
        <w:rPr>
          <w:rFonts w:ascii="Times New Roman" w:hAnsi="Times New Roman"/>
          <w:b/>
          <w:sz w:val="24"/>
          <w:szCs w:val="24"/>
        </w:rPr>
        <w:t>Тема 9</w:t>
      </w:r>
      <w:r w:rsidRPr="00C42610">
        <w:rPr>
          <w:rFonts w:ascii="Times New Roman" w:hAnsi="Times New Roman"/>
          <w:b/>
          <w:sz w:val="24"/>
          <w:szCs w:val="24"/>
        </w:rPr>
        <w:t xml:space="preserve">. РАЗДЕЛ ДЛЯ ЛЮБОЗНАТЕЛЬНЫХ </w:t>
      </w:r>
    </w:p>
    <w:p w:rsidR="00EE11CC" w:rsidRPr="00C42610" w:rsidRDefault="00EE11CC" w:rsidP="00EE11CC">
      <w:pPr>
        <w:spacing w:after="0" w:line="360" w:lineRule="auto"/>
        <w:jc w:val="both"/>
        <w:rPr>
          <w:rFonts w:ascii="Times New Roman" w:hAnsi="Times New Roman"/>
          <w:b/>
          <w:sz w:val="24"/>
          <w:szCs w:val="24"/>
        </w:rPr>
      </w:pPr>
      <w:r w:rsidRPr="00C42610">
        <w:rPr>
          <w:rFonts w:ascii="Times New Roman" w:hAnsi="Times New Roman"/>
          <w:sz w:val="24"/>
          <w:szCs w:val="24"/>
        </w:rPr>
        <w:t xml:space="preserve">Банковская система РФ, банковские операции. Споры по договорам на оказание банковских услуг. Современные платежные средства. Земельные правоотношения. Особенности права собственности на землю. Категории земель по целевому использованию. Виды (формы) собственности на землю. Государственное управление земельным фондом. Экологическое законодательство. Экологическое право. Экологические права и обязанности граждан. </w:t>
      </w:r>
      <w:r w:rsidRPr="00C42610">
        <w:rPr>
          <w:rFonts w:ascii="Times New Roman" w:hAnsi="Times New Roman"/>
          <w:sz w:val="24"/>
          <w:szCs w:val="24"/>
        </w:rPr>
        <w:lastRenderedPageBreak/>
        <w:t>Государственные гарантии прав граждан в области экологии. Ответственность за нарушение норм экологического законодательства.</w:t>
      </w:r>
    </w:p>
    <w:p w:rsidR="00EE11CC" w:rsidRPr="0044504B" w:rsidRDefault="00EE11CC" w:rsidP="00EE11CC">
      <w:pPr>
        <w:jc w:val="both"/>
        <w:rPr>
          <w:rFonts w:ascii="Times New Roman" w:eastAsiaTheme="minorEastAsia" w:hAnsi="Times New Roman"/>
          <w:sz w:val="24"/>
          <w:szCs w:val="24"/>
        </w:rPr>
      </w:pPr>
    </w:p>
    <w:p w:rsidR="00EE11CC" w:rsidRDefault="00EE11CC" w:rsidP="00C42610">
      <w:pPr>
        <w:spacing w:after="0" w:line="360" w:lineRule="auto"/>
        <w:jc w:val="both"/>
        <w:rPr>
          <w:rFonts w:ascii="Times New Roman" w:hAnsi="Times New Roman"/>
          <w:b/>
          <w:sz w:val="24"/>
          <w:szCs w:val="24"/>
        </w:rPr>
      </w:pPr>
    </w:p>
    <w:p w:rsidR="00C42610" w:rsidRPr="00C42610" w:rsidRDefault="00C42610" w:rsidP="00C42610">
      <w:pPr>
        <w:spacing w:after="0" w:line="360" w:lineRule="auto"/>
        <w:jc w:val="both"/>
        <w:rPr>
          <w:rFonts w:ascii="Times New Roman" w:hAnsi="Times New Roman"/>
          <w:b/>
          <w:sz w:val="24"/>
          <w:szCs w:val="24"/>
        </w:rPr>
      </w:pPr>
      <w:r w:rsidRPr="00C42610">
        <w:rPr>
          <w:rFonts w:ascii="Times New Roman" w:hAnsi="Times New Roman"/>
          <w:b/>
          <w:sz w:val="24"/>
          <w:szCs w:val="24"/>
        </w:rPr>
        <w:t xml:space="preserve">Планируемые результаты обучения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b/>
          <w:sz w:val="24"/>
          <w:szCs w:val="24"/>
        </w:rPr>
        <w:t>Личностные результаты:</w:t>
      </w:r>
      <w:r w:rsidRPr="00C42610">
        <w:rPr>
          <w:rFonts w:ascii="Times New Roman" w:hAnsi="Times New Roman"/>
          <w:sz w:val="24"/>
          <w:szCs w:val="24"/>
        </w:rPr>
        <w:t xml:space="preserve">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формирование основ российской гражданской идентичности;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w:t>
      </w:r>
      <w:proofErr w:type="spellStart"/>
      <w:r w:rsidRPr="00C42610">
        <w:rPr>
          <w:rFonts w:ascii="Times New Roman" w:hAnsi="Times New Roman"/>
          <w:sz w:val="24"/>
          <w:szCs w:val="24"/>
        </w:rPr>
        <w:t>мотивированность</w:t>
      </w:r>
      <w:proofErr w:type="spellEnd"/>
      <w:r w:rsidRPr="00C42610">
        <w:rPr>
          <w:rFonts w:ascii="Times New Roman" w:hAnsi="Times New Roman"/>
          <w:sz w:val="24"/>
          <w:szCs w:val="24"/>
        </w:rPr>
        <w:t xml:space="preserve"> и направленность на активное и созидательное участие в будущем в общественной и государственной жизни;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развитие самостоятельности и личной ответственности за свои поступки на основе представлений о правовых и нравственных нормах, демократии, социальной справедливости и свободе;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развитие навыков сотрудничества со взрослыми и сверстниками в различных социальных ситуация, умение не создавать конфликты и находить выход из спорных ситуаций. </w:t>
      </w:r>
    </w:p>
    <w:p w:rsidR="00C42610" w:rsidRPr="00C42610" w:rsidRDefault="00C42610" w:rsidP="00C42610">
      <w:pPr>
        <w:spacing w:after="0" w:line="360" w:lineRule="auto"/>
        <w:jc w:val="both"/>
        <w:rPr>
          <w:rFonts w:ascii="Times New Roman" w:hAnsi="Times New Roman"/>
          <w:sz w:val="24"/>
          <w:szCs w:val="24"/>
        </w:rPr>
      </w:pPr>
      <w:proofErr w:type="spellStart"/>
      <w:r w:rsidRPr="00C42610">
        <w:rPr>
          <w:rFonts w:ascii="Times New Roman" w:hAnsi="Times New Roman"/>
          <w:b/>
          <w:sz w:val="24"/>
          <w:szCs w:val="24"/>
        </w:rPr>
        <w:t>Метапредметные</w:t>
      </w:r>
      <w:proofErr w:type="spellEnd"/>
      <w:r w:rsidRPr="00C42610">
        <w:rPr>
          <w:rFonts w:ascii="Times New Roman" w:hAnsi="Times New Roman"/>
          <w:b/>
          <w:sz w:val="24"/>
          <w:szCs w:val="24"/>
        </w:rPr>
        <w:t xml:space="preserve"> результаты:</w:t>
      </w:r>
      <w:r w:rsidRPr="00C42610">
        <w:rPr>
          <w:rFonts w:ascii="Times New Roman" w:hAnsi="Times New Roman"/>
          <w:sz w:val="24"/>
          <w:szCs w:val="24"/>
        </w:rPr>
        <w:t xml:space="preserve">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умении сознательно организовывать свою познавательную деятельность (от постановки цели до получения и оценки результата);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умении объяснять правовые явления и процессы социальной действительности с научных позиций; рассматривать их комплексно в контексте сложившихся реалий и возможных перспектив;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способности анализировать реальные правовые ситуации, выбирать адекватные способы деятельности и модели поведения в них;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овладении различными видами публичных выступлений (высказывания, монолог, дискуссия) и следовании этическим нормам и правилам ведения диалога;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 1) использование элементов причинно-следственного анализа; 2) исследование несложных реальных связей и зависимостей; 3) определение сущностных характеристик изучаемого объекта; выбор верных критериев для сравнения, сопоставления, оценки объектов; 4) поиск и извлечение нужной информации по заданной теме в адаптированных источниках различного типа; 3 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6) объяснение изученных положений на конкретных примерах; 7) оценку своих учебных достижений, поведения, черт своей </w:t>
      </w:r>
      <w:r w:rsidRPr="00C42610">
        <w:rPr>
          <w:rFonts w:ascii="Times New Roman" w:hAnsi="Times New Roman"/>
          <w:sz w:val="24"/>
          <w:szCs w:val="24"/>
        </w:rPr>
        <w:lastRenderedPageBreak/>
        <w:t xml:space="preserve">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8) определение собственного отношения к явлениям современной жизни, формулирование своей точки зрения.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b/>
          <w:sz w:val="24"/>
          <w:szCs w:val="24"/>
        </w:rPr>
        <w:t>Предметные результаты:</w:t>
      </w:r>
      <w:r w:rsidRPr="00C42610">
        <w:rPr>
          <w:rFonts w:ascii="Times New Roman" w:hAnsi="Times New Roman"/>
          <w:sz w:val="24"/>
          <w:szCs w:val="24"/>
        </w:rPr>
        <w:t xml:space="preserve">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относительно целостное представление о праве, государстве и роли человека в нем;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знание ключевых правовых понятий;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знания, умения и ценностные установки, необходимые для сознательного выполнения подростками основных социальных ролей в пределах своей дееспособности;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умения находить нужную социальную информацию в различных источниках; адекватно ее воспринимать, применяя основные правоведческие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ценностей;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w:t>
      </w:r>
    </w:p>
    <w:p w:rsidR="00C42610" w:rsidRPr="00C42610" w:rsidRDefault="00C42610" w:rsidP="00C42610">
      <w:pPr>
        <w:spacing w:after="0" w:line="360" w:lineRule="auto"/>
        <w:jc w:val="both"/>
        <w:rPr>
          <w:rFonts w:ascii="Times New Roman" w:hAnsi="Times New Roman"/>
          <w:sz w:val="24"/>
          <w:szCs w:val="24"/>
        </w:rPr>
      </w:pPr>
      <w:r w:rsidRPr="00C42610">
        <w:rPr>
          <w:rFonts w:ascii="Times New Roman" w:hAnsi="Times New Roman"/>
          <w:sz w:val="24"/>
          <w:szCs w:val="24"/>
        </w:rPr>
        <w:sym w:font="Symbol" w:char="F0A7"/>
      </w:r>
      <w:r w:rsidRPr="00C42610">
        <w:rPr>
          <w:rFonts w:ascii="Times New Roman" w:hAnsi="Times New Roman"/>
          <w:sz w:val="24"/>
          <w:szCs w:val="24"/>
        </w:rPr>
        <w:t xml:space="preserve"> приверженность гуманистическим и демократическим ценностям, патриотизму и гражданственности. </w:t>
      </w: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44504B" w:rsidRDefault="0044504B" w:rsidP="00C42610">
      <w:pPr>
        <w:spacing w:after="0" w:line="360" w:lineRule="auto"/>
        <w:jc w:val="both"/>
        <w:rPr>
          <w:rFonts w:ascii="Times New Roman" w:hAnsi="Times New Roman"/>
          <w:b/>
          <w:sz w:val="24"/>
          <w:szCs w:val="24"/>
        </w:rPr>
      </w:pPr>
    </w:p>
    <w:p w:rsidR="001F0435" w:rsidRPr="0044504B" w:rsidRDefault="001F0435" w:rsidP="001F0435">
      <w:pPr>
        <w:jc w:val="both"/>
        <w:rPr>
          <w:rFonts w:ascii="Times New Roman" w:eastAsiaTheme="minorEastAsia" w:hAnsi="Times New Roman"/>
          <w:sz w:val="24"/>
          <w:szCs w:val="24"/>
        </w:rPr>
      </w:pPr>
    </w:p>
    <w:p w:rsidR="001F0435" w:rsidRPr="0044504B" w:rsidRDefault="001F0435" w:rsidP="001F0435">
      <w:pPr>
        <w:spacing w:after="0" w:line="360" w:lineRule="auto"/>
        <w:jc w:val="center"/>
        <w:rPr>
          <w:rFonts w:ascii="Times New Roman" w:hAnsi="Times New Roman"/>
          <w:b/>
          <w:sz w:val="24"/>
          <w:szCs w:val="24"/>
        </w:rPr>
      </w:pPr>
      <w:r w:rsidRPr="0044504B">
        <w:rPr>
          <w:rFonts w:ascii="Times New Roman" w:hAnsi="Times New Roman"/>
          <w:b/>
          <w:sz w:val="24"/>
          <w:szCs w:val="24"/>
        </w:rPr>
        <w:lastRenderedPageBreak/>
        <w:t>Тематическое планирование</w:t>
      </w:r>
    </w:p>
    <w:tbl>
      <w:tblPr>
        <w:tblStyle w:val="a3"/>
        <w:tblW w:w="0" w:type="auto"/>
        <w:tblInd w:w="0" w:type="dxa"/>
        <w:tblLook w:val="04A0" w:firstRow="1" w:lastRow="0" w:firstColumn="1" w:lastColumn="0" w:noHBand="0" w:noVBand="1"/>
      </w:tblPr>
      <w:tblGrid>
        <w:gridCol w:w="652"/>
        <w:gridCol w:w="7193"/>
        <w:gridCol w:w="1499"/>
      </w:tblGrid>
      <w:tr w:rsidR="001F0435" w:rsidRPr="0044504B" w:rsidTr="00663835">
        <w:tc>
          <w:tcPr>
            <w:tcW w:w="652"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after="0" w:line="360" w:lineRule="auto"/>
              <w:jc w:val="both"/>
              <w:rPr>
                <w:rFonts w:ascii="Times New Roman" w:hAnsi="Times New Roman"/>
                <w:b/>
                <w:sz w:val="24"/>
                <w:szCs w:val="24"/>
              </w:rPr>
            </w:pPr>
            <w:r w:rsidRPr="0044504B">
              <w:rPr>
                <w:rFonts w:ascii="Times New Roman" w:hAnsi="Times New Roman"/>
                <w:b/>
                <w:sz w:val="24"/>
                <w:szCs w:val="24"/>
              </w:rPr>
              <w:t>№</w:t>
            </w:r>
          </w:p>
        </w:tc>
        <w:tc>
          <w:tcPr>
            <w:tcW w:w="7193"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after="0" w:line="360" w:lineRule="auto"/>
              <w:jc w:val="both"/>
              <w:rPr>
                <w:rFonts w:ascii="Times New Roman" w:hAnsi="Times New Roman"/>
                <w:b/>
                <w:sz w:val="24"/>
                <w:szCs w:val="24"/>
              </w:rPr>
            </w:pPr>
            <w:r w:rsidRPr="0044504B">
              <w:rPr>
                <w:rFonts w:ascii="Times New Roman" w:hAnsi="Times New Roman"/>
                <w:b/>
                <w:sz w:val="24"/>
                <w:szCs w:val="24"/>
              </w:rPr>
              <w:t xml:space="preserve">      Название раздела</w:t>
            </w:r>
          </w:p>
        </w:tc>
        <w:tc>
          <w:tcPr>
            <w:tcW w:w="1499"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after="0" w:line="360" w:lineRule="auto"/>
              <w:jc w:val="both"/>
              <w:rPr>
                <w:rFonts w:ascii="Times New Roman" w:hAnsi="Times New Roman"/>
                <w:b/>
                <w:sz w:val="24"/>
                <w:szCs w:val="24"/>
              </w:rPr>
            </w:pPr>
            <w:r w:rsidRPr="0044504B">
              <w:rPr>
                <w:rFonts w:ascii="Times New Roman" w:hAnsi="Times New Roman"/>
                <w:b/>
                <w:sz w:val="24"/>
                <w:szCs w:val="24"/>
              </w:rPr>
              <w:t xml:space="preserve">Количество </w:t>
            </w:r>
          </w:p>
          <w:p w:rsidR="001F0435" w:rsidRPr="0044504B" w:rsidRDefault="001F0435" w:rsidP="00663835">
            <w:pPr>
              <w:spacing w:after="0" w:line="360" w:lineRule="auto"/>
              <w:jc w:val="both"/>
              <w:rPr>
                <w:rFonts w:ascii="Times New Roman" w:hAnsi="Times New Roman"/>
                <w:b/>
                <w:sz w:val="24"/>
                <w:szCs w:val="24"/>
              </w:rPr>
            </w:pPr>
            <w:r w:rsidRPr="0044504B">
              <w:rPr>
                <w:rFonts w:ascii="Times New Roman" w:hAnsi="Times New Roman"/>
                <w:b/>
                <w:sz w:val="24"/>
                <w:szCs w:val="24"/>
              </w:rPr>
              <w:t>часов</w:t>
            </w:r>
          </w:p>
        </w:tc>
      </w:tr>
      <w:tr w:rsidR="001F0435" w:rsidRPr="0044504B" w:rsidTr="00663835">
        <w:tc>
          <w:tcPr>
            <w:tcW w:w="652"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after="0" w:line="360" w:lineRule="auto"/>
              <w:jc w:val="both"/>
              <w:rPr>
                <w:rFonts w:ascii="Times New Roman" w:hAnsi="Times New Roman"/>
                <w:b/>
                <w:sz w:val="24"/>
                <w:szCs w:val="24"/>
              </w:rPr>
            </w:pPr>
            <w:r w:rsidRPr="0044504B">
              <w:rPr>
                <w:rFonts w:ascii="Times New Roman" w:hAnsi="Times New Roman"/>
                <w:b/>
                <w:sz w:val="24"/>
                <w:szCs w:val="24"/>
              </w:rPr>
              <w:t>1</w:t>
            </w:r>
          </w:p>
        </w:tc>
        <w:tc>
          <w:tcPr>
            <w:tcW w:w="7193" w:type="dxa"/>
            <w:tcBorders>
              <w:top w:val="single" w:sz="4" w:space="0" w:color="000000"/>
              <w:left w:val="single" w:sz="4" w:space="0" w:color="000000"/>
              <w:bottom w:val="single" w:sz="4" w:space="0" w:color="000000"/>
              <w:right w:val="single" w:sz="4" w:space="0" w:color="000000"/>
            </w:tcBorders>
            <w:hideMark/>
          </w:tcPr>
          <w:p w:rsidR="001F0435" w:rsidRPr="0044504B" w:rsidRDefault="00580E8E" w:rsidP="00580E8E">
            <w:pPr>
              <w:spacing w:after="0" w:line="360" w:lineRule="auto"/>
              <w:jc w:val="both"/>
              <w:rPr>
                <w:rFonts w:ascii="Times New Roman" w:hAnsi="Times New Roman"/>
                <w:sz w:val="24"/>
                <w:szCs w:val="24"/>
              </w:rPr>
            </w:pPr>
            <w:r w:rsidRPr="0044504B">
              <w:rPr>
                <w:rFonts w:ascii="Times New Roman" w:hAnsi="Times New Roman"/>
                <w:sz w:val="24"/>
                <w:szCs w:val="24"/>
              </w:rPr>
              <w:t>Гражданин и государство</w:t>
            </w:r>
          </w:p>
        </w:tc>
        <w:tc>
          <w:tcPr>
            <w:tcW w:w="1499" w:type="dxa"/>
            <w:tcBorders>
              <w:top w:val="single" w:sz="4" w:space="0" w:color="000000"/>
              <w:left w:val="single" w:sz="4" w:space="0" w:color="000000"/>
              <w:bottom w:val="single" w:sz="4" w:space="0" w:color="000000"/>
              <w:right w:val="single" w:sz="4" w:space="0" w:color="000000"/>
            </w:tcBorders>
            <w:hideMark/>
          </w:tcPr>
          <w:p w:rsidR="001F0435" w:rsidRPr="0044504B" w:rsidRDefault="0068597B" w:rsidP="00663835">
            <w:pPr>
              <w:spacing w:after="0" w:line="360" w:lineRule="auto"/>
              <w:jc w:val="both"/>
              <w:rPr>
                <w:rFonts w:ascii="Times New Roman" w:hAnsi="Times New Roman"/>
                <w:sz w:val="24"/>
                <w:szCs w:val="24"/>
              </w:rPr>
            </w:pPr>
            <w:r>
              <w:rPr>
                <w:rFonts w:ascii="Times New Roman" w:hAnsi="Times New Roman"/>
                <w:sz w:val="24"/>
                <w:szCs w:val="24"/>
              </w:rPr>
              <w:t>3</w:t>
            </w:r>
          </w:p>
        </w:tc>
      </w:tr>
      <w:tr w:rsidR="001F0435" w:rsidRPr="0044504B" w:rsidTr="00663835">
        <w:tc>
          <w:tcPr>
            <w:tcW w:w="652"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after="0" w:line="360" w:lineRule="auto"/>
              <w:jc w:val="both"/>
              <w:rPr>
                <w:rFonts w:ascii="Times New Roman" w:hAnsi="Times New Roman"/>
                <w:b/>
                <w:sz w:val="24"/>
                <w:szCs w:val="24"/>
              </w:rPr>
            </w:pPr>
            <w:r w:rsidRPr="0044504B">
              <w:rPr>
                <w:rFonts w:ascii="Times New Roman" w:hAnsi="Times New Roman"/>
                <w:b/>
                <w:sz w:val="24"/>
                <w:szCs w:val="24"/>
              </w:rPr>
              <w:t>2</w:t>
            </w:r>
          </w:p>
        </w:tc>
        <w:tc>
          <w:tcPr>
            <w:tcW w:w="7193" w:type="dxa"/>
            <w:tcBorders>
              <w:top w:val="single" w:sz="4" w:space="0" w:color="000000"/>
              <w:left w:val="single" w:sz="4" w:space="0" w:color="000000"/>
              <w:bottom w:val="single" w:sz="4" w:space="0" w:color="000000"/>
              <w:right w:val="single" w:sz="4" w:space="0" w:color="000000"/>
            </w:tcBorders>
            <w:hideMark/>
          </w:tcPr>
          <w:p w:rsidR="001F0435" w:rsidRPr="0044504B" w:rsidRDefault="00580E8E" w:rsidP="00580E8E">
            <w:pPr>
              <w:spacing w:after="0" w:line="360" w:lineRule="auto"/>
              <w:jc w:val="both"/>
              <w:rPr>
                <w:rFonts w:ascii="Times New Roman" w:hAnsi="Times New Roman"/>
                <w:sz w:val="24"/>
                <w:szCs w:val="24"/>
              </w:rPr>
            </w:pPr>
            <w:r w:rsidRPr="0044504B">
              <w:rPr>
                <w:rFonts w:ascii="Times New Roman" w:hAnsi="Times New Roman"/>
                <w:sz w:val="24"/>
                <w:szCs w:val="24"/>
              </w:rPr>
              <w:t>Семья. Родители. Дети</w:t>
            </w:r>
          </w:p>
        </w:tc>
        <w:tc>
          <w:tcPr>
            <w:tcW w:w="1499" w:type="dxa"/>
            <w:tcBorders>
              <w:top w:val="single" w:sz="4" w:space="0" w:color="000000"/>
              <w:left w:val="single" w:sz="4" w:space="0" w:color="000000"/>
              <w:bottom w:val="single" w:sz="4" w:space="0" w:color="000000"/>
              <w:right w:val="single" w:sz="4" w:space="0" w:color="000000"/>
            </w:tcBorders>
            <w:hideMark/>
          </w:tcPr>
          <w:p w:rsidR="001F0435" w:rsidRPr="0044504B" w:rsidRDefault="0068597B" w:rsidP="00663835">
            <w:pPr>
              <w:spacing w:after="0" w:line="360" w:lineRule="auto"/>
              <w:jc w:val="both"/>
              <w:rPr>
                <w:rFonts w:ascii="Times New Roman" w:hAnsi="Times New Roman"/>
                <w:sz w:val="24"/>
                <w:szCs w:val="24"/>
              </w:rPr>
            </w:pPr>
            <w:r>
              <w:rPr>
                <w:rFonts w:ascii="Times New Roman" w:hAnsi="Times New Roman"/>
                <w:sz w:val="24"/>
                <w:szCs w:val="24"/>
              </w:rPr>
              <w:t>2</w:t>
            </w:r>
          </w:p>
        </w:tc>
      </w:tr>
      <w:tr w:rsidR="001F0435" w:rsidRPr="0044504B" w:rsidTr="00663835">
        <w:tc>
          <w:tcPr>
            <w:tcW w:w="652"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after="0" w:line="360" w:lineRule="auto"/>
              <w:jc w:val="both"/>
              <w:rPr>
                <w:rFonts w:ascii="Times New Roman" w:hAnsi="Times New Roman"/>
                <w:b/>
                <w:sz w:val="24"/>
                <w:szCs w:val="24"/>
              </w:rPr>
            </w:pPr>
            <w:r w:rsidRPr="0044504B">
              <w:rPr>
                <w:rFonts w:ascii="Times New Roman" w:hAnsi="Times New Roman"/>
                <w:b/>
                <w:sz w:val="24"/>
                <w:szCs w:val="24"/>
              </w:rPr>
              <w:t>3</w:t>
            </w:r>
          </w:p>
        </w:tc>
        <w:tc>
          <w:tcPr>
            <w:tcW w:w="7193" w:type="dxa"/>
            <w:tcBorders>
              <w:top w:val="single" w:sz="4" w:space="0" w:color="000000"/>
              <w:left w:val="single" w:sz="4" w:space="0" w:color="000000"/>
              <w:bottom w:val="single" w:sz="4" w:space="0" w:color="000000"/>
              <w:right w:val="single" w:sz="4" w:space="0" w:color="000000"/>
            </w:tcBorders>
            <w:hideMark/>
          </w:tcPr>
          <w:p w:rsidR="001F0435" w:rsidRPr="0044504B" w:rsidRDefault="00580E8E" w:rsidP="00663835">
            <w:pPr>
              <w:spacing w:after="0" w:line="360" w:lineRule="auto"/>
              <w:jc w:val="both"/>
              <w:rPr>
                <w:rFonts w:ascii="Times New Roman" w:hAnsi="Times New Roman"/>
                <w:sz w:val="24"/>
                <w:szCs w:val="24"/>
              </w:rPr>
            </w:pPr>
            <w:r w:rsidRPr="0044504B">
              <w:rPr>
                <w:rFonts w:ascii="Times New Roman" w:hAnsi="Times New Roman"/>
                <w:sz w:val="24"/>
                <w:szCs w:val="24"/>
              </w:rPr>
              <w:t>Общая характеристика гражданских правоотношений</w:t>
            </w:r>
          </w:p>
        </w:tc>
        <w:tc>
          <w:tcPr>
            <w:tcW w:w="1499" w:type="dxa"/>
            <w:tcBorders>
              <w:top w:val="single" w:sz="4" w:space="0" w:color="000000"/>
              <w:left w:val="single" w:sz="4" w:space="0" w:color="000000"/>
              <w:bottom w:val="single" w:sz="4" w:space="0" w:color="000000"/>
              <w:right w:val="single" w:sz="4" w:space="0" w:color="000000"/>
            </w:tcBorders>
            <w:hideMark/>
          </w:tcPr>
          <w:p w:rsidR="001F0435" w:rsidRPr="0044504B" w:rsidRDefault="0068597B" w:rsidP="00663835">
            <w:pPr>
              <w:spacing w:after="0" w:line="360" w:lineRule="auto"/>
              <w:jc w:val="both"/>
              <w:rPr>
                <w:rFonts w:ascii="Times New Roman" w:hAnsi="Times New Roman"/>
                <w:sz w:val="24"/>
                <w:szCs w:val="24"/>
              </w:rPr>
            </w:pPr>
            <w:r>
              <w:rPr>
                <w:rFonts w:ascii="Times New Roman" w:hAnsi="Times New Roman"/>
                <w:sz w:val="24"/>
                <w:szCs w:val="24"/>
              </w:rPr>
              <w:t>2</w:t>
            </w:r>
          </w:p>
        </w:tc>
      </w:tr>
      <w:tr w:rsidR="001F0435" w:rsidRPr="0044504B" w:rsidTr="00663835">
        <w:tc>
          <w:tcPr>
            <w:tcW w:w="652"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after="0" w:line="360" w:lineRule="auto"/>
              <w:jc w:val="both"/>
              <w:rPr>
                <w:rFonts w:ascii="Times New Roman" w:hAnsi="Times New Roman"/>
                <w:b/>
                <w:sz w:val="24"/>
                <w:szCs w:val="24"/>
              </w:rPr>
            </w:pPr>
            <w:r w:rsidRPr="0044504B">
              <w:rPr>
                <w:rFonts w:ascii="Times New Roman" w:hAnsi="Times New Roman"/>
                <w:b/>
                <w:sz w:val="24"/>
                <w:szCs w:val="24"/>
              </w:rPr>
              <w:t>4</w:t>
            </w:r>
          </w:p>
        </w:tc>
        <w:tc>
          <w:tcPr>
            <w:tcW w:w="7193" w:type="dxa"/>
            <w:tcBorders>
              <w:top w:val="single" w:sz="4" w:space="0" w:color="000000"/>
              <w:left w:val="single" w:sz="4" w:space="0" w:color="000000"/>
              <w:bottom w:val="single" w:sz="4" w:space="0" w:color="000000"/>
              <w:right w:val="single" w:sz="4" w:space="0" w:color="000000"/>
            </w:tcBorders>
            <w:hideMark/>
          </w:tcPr>
          <w:p w:rsidR="001F0435" w:rsidRPr="0044504B" w:rsidRDefault="00580E8E" w:rsidP="00663835">
            <w:pPr>
              <w:spacing w:after="0" w:line="360" w:lineRule="auto"/>
              <w:jc w:val="both"/>
              <w:rPr>
                <w:rFonts w:ascii="Times New Roman" w:hAnsi="Times New Roman"/>
                <w:sz w:val="24"/>
                <w:szCs w:val="24"/>
              </w:rPr>
            </w:pPr>
            <w:r w:rsidRPr="0044504B">
              <w:rPr>
                <w:rFonts w:ascii="Times New Roman" w:hAnsi="Times New Roman"/>
                <w:sz w:val="24"/>
                <w:szCs w:val="24"/>
              </w:rPr>
              <w:t>Право собственности</w:t>
            </w:r>
          </w:p>
        </w:tc>
        <w:tc>
          <w:tcPr>
            <w:tcW w:w="1499" w:type="dxa"/>
            <w:tcBorders>
              <w:top w:val="single" w:sz="4" w:space="0" w:color="000000"/>
              <w:left w:val="single" w:sz="4" w:space="0" w:color="000000"/>
              <w:bottom w:val="single" w:sz="4" w:space="0" w:color="000000"/>
              <w:right w:val="single" w:sz="4" w:space="0" w:color="000000"/>
            </w:tcBorders>
            <w:hideMark/>
          </w:tcPr>
          <w:p w:rsidR="001F0435" w:rsidRPr="0044504B" w:rsidRDefault="0068597B" w:rsidP="00663835">
            <w:pPr>
              <w:spacing w:after="0" w:line="360" w:lineRule="auto"/>
              <w:jc w:val="both"/>
              <w:rPr>
                <w:rFonts w:ascii="Times New Roman" w:hAnsi="Times New Roman"/>
                <w:sz w:val="24"/>
                <w:szCs w:val="24"/>
              </w:rPr>
            </w:pPr>
            <w:r>
              <w:rPr>
                <w:rFonts w:ascii="Times New Roman" w:hAnsi="Times New Roman"/>
                <w:sz w:val="24"/>
                <w:szCs w:val="24"/>
              </w:rPr>
              <w:t>2</w:t>
            </w:r>
          </w:p>
        </w:tc>
      </w:tr>
      <w:tr w:rsidR="00580E8E" w:rsidRPr="0044504B" w:rsidTr="00663835">
        <w:tc>
          <w:tcPr>
            <w:tcW w:w="652" w:type="dxa"/>
            <w:tcBorders>
              <w:top w:val="single" w:sz="4" w:space="0" w:color="000000"/>
              <w:left w:val="single" w:sz="4" w:space="0" w:color="000000"/>
              <w:bottom w:val="single" w:sz="4" w:space="0" w:color="000000"/>
              <w:right w:val="single" w:sz="4" w:space="0" w:color="000000"/>
            </w:tcBorders>
          </w:tcPr>
          <w:p w:rsidR="00580E8E" w:rsidRPr="0044504B" w:rsidRDefault="00580E8E" w:rsidP="00663835">
            <w:pPr>
              <w:spacing w:after="0" w:line="360" w:lineRule="auto"/>
              <w:jc w:val="both"/>
              <w:rPr>
                <w:rFonts w:ascii="Times New Roman" w:hAnsi="Times New Roman"/>
                <w:b/>
                <w:sz w:val="24"/>
                <w:szCs w:val="24"/>
              </w:rPr>
            </w:pPr>
            <w:r w:rsidRPr="0044504B">
              <w:rPr>
                <w:rFonts w:ascii="Times New Roman" w:hAnsi="Times New Roman"/>
                <w:b/>
                <w:sz w:val="24"/>
                <w:szCs w:val="24"/>
              </w:rPr>
              <w:t>5</w:t>
            </w:r>
          </w:p>
        </w:tc>
        <w:tc>
          <w:tcPr>
            <w:tcW w:w="7193" w:type="dxa"/>
            <w:tcBorders>
              <w:top w:val="single" w:sz="4" w:space="0" w:color="000000"/>
              <w:left w:val="single" w:sz="4" w:space="0" w:color="000000"/>
              <w:bottom w:val="single" w:sz="4" w:space="0" w:color="000000"/>
              <w:right w:val="single" w:sz="4" w:space="0" w:color="000000"/>
            </w:tcBorders>
          </w:tcPr>
          <w:p w:rsidR="00580E8E" w:rsidRPr="0044504B" w:rsidRDefault="00580E8E" w:rsidP="00663835">
            <w:pPr>
              <w:spacing w:after="0" w:line="360" w:lineRule="auto"/>
              <w:jc w:val="both"/>
              <w:rPr>
                <w:rFonts w:ascii="Times New Roman" w:hAnsi="Times New Roman"/>
                <w:sz w:val="24"/>
                <w:szCs w:val="24"/>
              </w:rPr>
            </w:pPr>
            <w:r w:rsidRPr="0044504B">
              <w:rPr>
                <w:rFonts w:ascii="Times New Roman" w:hAnsi="Times New Roman"/>
                <w:sz w:val="24"/>
                <w:szCs w:val="24"/>
              </w:rPr>
              <w:t>Договор</w:t>
            </w:r>
          </w:p>
        </w:tc>
        <w:tc>
          <w:tcPr>
            <w:tcW w:w="1499" w:type="dxa"/>
            <w:tcBorders>
              <w:top w:val="single" w:sz="4" w:space="0" w:color="000000"/>
              <w:left w:val="single" w:sz="4" w:space="0" w:color="000000"/>
              <w:bottom w:val="single" w:sz="4" w:space="0" w:color="000000"/>
              <w:right w:val="single" w:sz="4" w:space="0" w:color="000000"/>
            </w:tcBorders>
          </w:tcPr>
          <w:p w:rsidR="00580E8E" w:rsidRPr="0044504B" w:rsidRDefault="0068597B" w:rsidP="00663835">
            <w:pPr>
              <w:spacing w:after="0" w:line="360" w:lineRule="auto"/>
              <w:jc w:val="both"/>
              <w:rPr>
                <w:rFonts w:ascii="Times New Roman" w:hAnsi="Times New Roman"/>
                <w:sz w:val="24"/>
                <w:szCs w:val="24"/>
              </w:rPr>
            </w:pPr>
            <w:r>
              <w:rPr>
                <w:rFonts w:ascii="Times New Roman" w:hAnsi="Times New Roman"/>
                <w:sz w:val="24"/>
                <w:szCs w:val="24"/>
              </w:rPr>
              <w:t>1</w:t>
            </w:r>
          </w:p>
        </w:tc>
      </w:tr>
      <w:tr w:rsidR="00580E8E" w:rsidRPr="0044504B" w:rsidTr="00663835">
        <w:tc>
          <w:tcPr>
            <w:tcW w:w="652" w:type="dxa"/>
            <w:tcBorders>
              <w:top w:val="single" w:sz="4" w:space="0" w:color="000000"/>
              <w:left w:val="single" w:sz="4" w:space="0" w:color="000000"/>
              <w:bottom w:val="single" w:sz="4" w:space="0" w:color="000000"/>
              <w:right w:val="single" w:sz="4" w:space="0" w:color="000000"/>
            </w:tcBorders>
          </w:tcPr>
          <w:p w:rsidR="00580E8E" w:rsidRPr="0044504B" w:rsidRDefault="00580E8E" w:rsidP="00663835">
            <w:pPr>
              <w:spacing w:after="0" w:line="360" w:lineRule="auto"/>
              <w:jc w:val="both"/>
              <w:rPr>
                <w:rFonts w:ascii="Times New Roman" w:hAnsi="Times New Roman"/>
                <w:b/>
                <w:sz w:val="24"/>
                <w:szCs w:val="24"/>
              </w:rPr>
            </w:pPr>
            <w:r w:rsidRPr="0044504B">
              <w:rPr>
                <w:rFonts w:ascii="Times New Roman" w:hAnsi="Times New Roman"/>
                <w:b/>
                <w:sz w:val="24"/>
                <w:szCs w:val="24"/>
              </w:rPr>
              <w:t>6</w:t>
            </w:r>
          </w:p>
        </w:tc>
        <w:tc>
          <w:tcPr>
            <w:tcW w:w="7193" w:type="dxa"/>
            <w:tcBorders>
              <w:top w:val="single" w:sz="4" w:space="0" w:color="000000"/>
              <w:left w:val="single" w:sz="4" w:space="0" w:color="000000"/>
              <w:bottom w:val="single" w:sz="4" w:space="0" w:color="000000"/>
              <w:right w:val="single" w:sz="4" w:space="0" w:color="000000"/>
            </w:tcBorders>
          </w:tcPr>
          <w:p w:rsidR="00580E8E" w:rsidRPr="0044504B" w:rsidRDefault="00580E8E" w:rsidP="00663835">
            <w:pPr>
              <w:spacing w:after="0" w:line="360" w:lineRule="auto"/>
              <w:jc w:val="both"/>
              <w:rPr>
                <w:rFonts w:ascii="Times New Roman" w:hAnsi="Times New Roman"/>
                <w:sz w:val="24"/>
                <w:szCs w:val="24"/>
              </w:rPr>
            </w:pPr>
            <w:r w:rsidRPr="0044504B">
              <w:rPr>
                <w:rFonts w:ascii="Times New Roman" w:hAnsi="Times New Roman"/>
                <w:sz w:val="24"/>
                <w:szCs w:val="24"/>
              </w:rPr>
              <w:t>Отдельные виды гражданских правоотношений</w:t>
            </w:r>
          </w:p>
        </w:tc>
        <w:tc>
          <w:tcPr>
            <w:tcW w:w="1499" w:type="dxa"/>
            <w:tcBorders>
              <w:top w:val="single" w:sz="4" w:space="0" w:color="000000"/>
              <w:left w:val="single" w:sz="4" w:space="0" w:color="000000"/>
              <w:bottom w:val="single" w:sz="4" w:space="0" w:color="000000"/>
              <w:right w:val="single" w:sz="4" w:space="0" w:color="000000"/>
            </w:tcBorders>
          </w:tcPr>
          <w:p w:rsidR="00580E8E" w:rsidRPr="0044504B" w:rsidRDefault="0068597B" w:rsidP="00663835">
            <w:pPr>
              <w:spacing w:after="0" w:line="360" w:lineRule="auto"/>
              <w:jc w:val="both"/>
              <w:rPr>
                <w:rFonts w:ascii="Times New Roman" w:hAnsi="Times New Roman"/>
                <w:sz w:val="24"/>
                <w:szCs w:val="24"/>
              </w:rPr>
            </w:pPr>
            <w:r>
              <w:rPr>
                <w:rFonts w:ascii="Times New Roman" w:hAnsi="Times New Roman"/>
                <w:sz w:val="24"/>
                <w:szCs w:val="24"/>
              </w:rPr>
              <w:t>1</w:t>
            </w:r>
          </w:p>
        </w:tc>
      </w:tr>
      <w:tr w:rsidR="00580E8E" w:rsidRPr="0044504B" w:rsidTr="00663835">
        <w:tc>
          <w:tcPr>
            <w:tcW w:w="652" w:type="dxa"/>
            <w:tcBorders>
              <w:top w:val="single" w:sz="4" w:space="0" w:color="000000"/>
              <w:left w:val="single" w:sz="4" w:space="0" w:color="000000"/>
              <w:bottom w:val="single" w:sz="4" w:space="0" w:color="000000"/>
              <w:right w:val="single" w:sz="4" w:space="0" w:color="000000"/>
            </w:tcBorders>
          </w:tcPr>
          <w:p w:rsidR="00580E8E" w:rsidRPr="0044504B" w:rsidRDefault="00580E8E" w:rsidP="00663835">
            <w:pPr>
              <w:spacing w:after="0" w:line="360" w:lineRule="auto"/>
              <w:jc w:val="both"/>
              <w:rPr>
                <w:rFonts w:ascii="Times New Roman" w:hAnsi="Times New Roman"/>
                <w:b/>
                <w:sz w:val="24"/>
                <w:szCs w:val="24"/>
              </w:rPr>
            </w:pPr>
            <w:r w:rsidRPr="0044504B">
              <w:rPr>
                <w:rFonts w:ascii="Times New Roman" w:hAnsi="Times New Roman"/>
                <w:b/>
                <w:sz w:val="24"/>
                <w:szCs w:val="24"/>
              </w:rPr>
              <w:t>7</w:t>
            </w:r>
          </w:p>
        </w:tc>
        <w:tc>
          <w:tcPr>
            <w:tcW w:w="7193" w:type="dxa"/>
            <w:tcBorders>
              <w:top w:val="single" w:sz="4" w:space="0" w:color="000000"/>
              <w:left w:val="single" w:sz="4" w:space="0" w:color="000000"/>
              <w:bottom w:val="single" w:sz="4" w:space="0" w:color="000000"/>
              <w:right w:val="single" w:sz="4" w:space="0" w:color="000000"/>
            </w:tcBorders>
          </w:tcPr>
          <w:p w:rsidR="00580E8E" w:rsidRPr="0044504B" w:rsidRDefault="00580E8E" w:rsidP="00663835">
            <w:pPr>
              <w:spacing w:after="0" w:line="360" w:lineRule="auto"/>
              <w:jc w:val="both"/>
              <w:rPr>
                <w:rFonts w:ascii="Times New Roman" w:hAnsi="Times New Roman"/>
                <w:sz w:val="24"/>
                <w:szCs w:val="24"/>
              </w:rPr>
            </w:pPr>
            <w:r w:rsidRPr="0044504B">
              <w:rPr>
                <w:rFonts w:ascii="Times New Roman" w:hAnsi="Times New Roman"/>
                <w:sz w:val="24"/>
                <w:szCs w:val="24"/>
              </w:rPr>
              <w:t>Правовое регулирование трудовых отношений</w:t>
            </w:r>
          </w:p>
        </w:tc>
        <w:tc>
          <w:tcPr>
            <w:tcW w:w="1499" w:type="dxa"/>
            <w:tcBorders>
              <w:top w:val="single" w:sz="4" w:space="0" w:color="000000"/>
              <w:left w:val="single" w:sz="4" w:space="0" w:color="000000"/>
              <w:bottom w:val="single" w:sz="4" w:space="0" w:color="000000"/>
              <w:right w:val="single" w:sz="4" w:space="0" w:color="000000"/>
            </w:tcBorders>
          </w:tcPr>
          <w:p w:rsidR="00580E8E" w:rsidRPr="0044504B" w:rsidRDefault="0068597B" w:rsidP="00663835">
            <w:pPr>
              <w:spacing w:after="0" w:line="360" w:lineRule="auto"/>
              <w:jc w:val="both"/>
              <w:rPr>
                <w:rFonts w:ascii="Times New Roman" w:hAnsi="Times New Roman"/>
                <w:sz w:val="24"/>
                <w:szCs w:val="24"/>
              </w:rPr>
            </w:pPr>
            <w:r>
              <w:rPr>
                <w:rFonts w:ascii="Times New Roman" w:hAnsi="Times New Roman"/>
                <w:sz w:val="24"/>
                <w:szCs w:val="24"/>
              </w:rPr>
              <w:t>1</w:t>
            </w:r>
          </w:p>
        </w:tc>
      </w:tr>
      <w:tr w:rsidR="00580E8E" w:rsidRPr="0044504B" w:rsidTr="00663835">
        <w:tc>
          <w:tcPr>
            <w:tcW w:w="652" w:type="dxa"/>
            <w:tcBorders>
              <w:top w:val="single" w:sz="4" w:space="0" w:color="000000"/>
              <w:left w:val="single" w:sz="4" w:space="0" w:color="000000"/>
              <w:bottom w:val="single" w:sz="4" w:space="0" w:color="000000"/>
              <w:right w:val="single" w:sz="4" w:space="0" w:color="000000"/>
            </w:tcBorders>
          </w:tcPr>
          <w:p w:rsidR="00580E8E" w:rsidRPr="0044504B" w:rsidRDefault="00580E8E" w:rsidP="00663835">
            <w:pPr>
              <w:spacing w:after="0" w:line="360" w:lineRule="auto"/>
              <w:jc w:val="both"/>
              <w:rPr>
                <w:rFonts w:ascii="Times New Roman" w:hAnsi="Times New Roman"/>
                <w:b/>
                <w:sz w:val="24"/>
                <w:szCs w:val="24"/>
              </w:rPr>
            </w:pPr>
            <w:r w:rsidRPr="0044504B">
              <w:rPr>
                <w:rFonts w:ascii="Times New Roman" w:hAnsi="Times New Roman"/>
                <w:b/>
                <w:sz w:val="24"/>
                <w:szCs w:val="24"/>
              </w:rPr>
              <w:t>8</w:t>
            </w:r>
          </w:p>
        </w:tc>
        <w:tc>
          <w:tcPr>
            <w:tcW w:w="7193" w:type="dxa"/>
            <w:tcBorders>
              <w:top w:val="single" w:sz="4" w:space="0" w:color="000000"/>
              <w:left w:val="single" w:sz="4" w:space="0" w:color="000000"/>
              <w:bottom w:val="single" w:sz="4" w:space="0" w:color="000000"/>
              <w:right w:val="single" w:sz="4" w:space="0" w:color="000000"/>
            </w:tcBorders>
          </w:tcPr>
          <w:p w:rsidR="00580E8E" w:rsidRPr="0044504B" w:rsidRDefault="00580E8E" w:rsidP="00663835">
            <w:pPr>
              <w:spacing w:after="0" w:line="360" w:lineRule="auto"/>
              <w:jc w:val="both"/>
              <w:rPr>
                <w:rFonts w:ascii="Times New Roman" w:hAnsi="Times New Roman"/>
                <w:sz w:val="24"/>
                <w:szCs w:val="24"/>
              </w:rPr>
            </w:pPr>
            <w:r w:rsidRPr="0044504B">
              <w:rPr>
                <w:rFonts w:ascii="Times New Roman" w:hAnsi="Times New Roman"/>
                <w:sz w:val="24"/>
                <w:szCs w:val="24"/>
              </w:rPr>
              <w:t>Раздел для любознательных</w:t>
            </w:r>
          </w:p>
        </w:tc>
        <w:tc>
          <w:tcPr>
            <w:tcW w:w="1499" w:type="dxa"/>
            <w:tcBorders>
              <w:top w:val="single" w:sz="4" w:space="0" w:color="000000"/>
              <w:left w:val="single" w:sz="4" w:space="0" w:color="000000"/>
              <w:bottom w:val="single" w:sz="4" w:space="0" w:color="000000"/>
              <w:right w:val="single" w:sz="4" w:space="0" w:color="000000"/>
            </w:tcBorders>
          </w:tcPr>
          <w:p w:rsidR="00580E8E" w:rsidRPr="0044504B" w:rsidRDefault="0068597B" w:rsidP="00663835">
            <w:pPr>
              <w:spacing w:after="0" w:line="360" w:lineRule="auto"/>
              <w:jc w:val="both"/>
              <w:rPr>
                <w:rFonts w:ascii="Times New Roman" w:hAnsi="Times New Roman"/>
                <w:sz w:val="24"/>
                <w:szCs w:val="24"/>
              </w:rPr>
            </w:pPr>
            <w:r>
              <w:rPr>
                <w:rFonts w:ascii="Times New Roman" w:hAnsi="Times New Roman"/>
                <w:sz w:val="24"/>
                <w:szCs w:val="24"/>
              </w:rPr>
              <w:t>4</w:t>
            </w:r>
          </w:p>
        </w:tc>
      </w:tr>
      <w:tr w:rsidR="00580E8E" w:rsidRPr="0044504B" w:rsidTr="00663835">
        <w:tc>
          <w:tcPr>
            <w:tcW w:w="652" w:type="dxa"/>
            <w:tcBorders>
              <w:top w:val="single" w:sz="4" w:space="0" w:color="000000"/>
              <w:left w:val="single" w:sz="4" w:space="0" w:color="000000"/>
              <w:bottom w:val="single" w:sz="4" w:space="0" w:color="000000"/>
              <w:right w:val="single" w:sz="4" w:space="0" w:color="000000"/>
            </w:tcBorders>
          </w:tcPr>
          <w:p w:rsidR="00580E8E" w:rsidRPr="0044504B" w:rsidRDefault="00580E8E" w:rsidP="00663835">
            <w:pPr>
              <w:spacing w:after="0" w:line="360" w:lineRule="auto"/>
              <w:jc w:val="both"/>
              <w:rPr>
                <w:rFonts w:ascii="Times New Roman" w:hAnsi="Times New Roman"/>
                <w:b/>
                <w:sz w:val="24"/>
                <w:szCs w:val="24"/>
              </w:rPr>
            </w:pPr>
            <w:r w:rsidRPr="0044504B">
              <w:rPr>
                <w:rFonts w:ascii="Times New Roman" w:hAnsi="Times New Roman"/>
                <w:b/>
                <w:sz w:val="24"/>
                <w:szCs w:val="24"/>
              </w:rPr>
              <w:t>9</w:t>
            </w:r>
          </w:p>
        </w:tc>
        <w:tc>
          <w:tcPr>
            <w:tcW w:w="7193" w:type="dxa"/>
            <w:tcBorders>
              <w:top w:val="single" w:sz="4" w:space="0" w:color="000000"/>
              <w:left w:val="single" w:sz="4" w:space="0" w:color="000000"/>
              <w:bottom w:val="single" w:sz="4" w:space="0" w:color="000000"/>
              <w:right w:val="single" w:sz="4" w:space="0" w:color="000000"/>
            </w:tcBorders>
          </w:tcPr>
          <w:p w:rsidR="00580E8E" w:rsidRPr="0044504B" w:rsidRDefault="00580E8E" w:rsidP="00663835">
            <w:pPr>
              <w:spacing w:after="0" w:line="360" w:lineRule="auto"/>
              <w:jc w:val="both"/>
              <w:rPr>
                <w:rFonts w:ascii="Times New Roman" w:hAnsi="Times New Roman"/>
                <w:sz w:val="24"/>
                <w:szCs w:val="24"/>
              </w:rPr>
            </w:pPr>
            <w:r w:rsidRPr="0044504B">
              <w:rPr>
                <w:rFonts w:ascii="Times New Roman" w:hAnsi="Times New Roman"/>
                <w:sz w:val="24"/>
                <w:szCs w:val="24"/>
              </w:rPr>
              <w:t>Обобщение</w:t>
            </w:r>
          </w:p>
        </w:tc>
        <w:tc>
          <w:tcPr>
            <w:tcW w:w="1499" w:type="dxa"/>
            <w:tcBorders>
              <w:top w:val="single" w:sz="4" w:space="0" w:color="000000"/>
              <w:left w:val="single" w:sz="4" w:space="0" w:color="000000"/>
              <w:bottom w:val="single" w:sz="4" w:space="0" w:color="000000"/>
              <w:right w:val="single" w:sz="4" w:space="0" w:color="000000"/>
            </w:tcBorders>
          </w:tcPr>
          <w:p w:rsidR="00580E8E" w:rsidRPr="0044504B" w:rsidRDefault="00F03456" w:rsidP="00663835">
            <w:pPr>
              <w:spacing w:after="0" w:line="360" w:lineRule="auto"/>
              <w:jc w:val="both"/>
              <w:rPr>
                <w:rFonts w:ascii="Times New Roman" w:hAnsi="Times New Roman"/>
                <w:sz w:val="24"/>
                <w:szCs w:val="24"/>
              </w:rPr>
            </w:pPr>
            <w:r>
              <w:rPr>
                <w:rFonts w:ascii="Times New Roman" w:hAnsi="Times New Roman"/>
                <w:sz w:val="24"/>
                <w:szCs w:val="24"/>
              </w:rPr>
              <w:t>1</w:t>
            </w:r>
          </w:p>
        </w:tc>
      </w:tr>
      <w:tr w:rsidR="001F0435" w:rsidRPr="0044504B" w:rsidTr="00663835">
        <w:tc>
          <w:tcPr>
            <w:tcW w:w="652" w:type="dxa"/>
            <w:tcBorders>
              <w:top w:val="single" w:sz="4" w:space="0" w:color="000000"/>
              <w:left w:val="single" w:sz="4" w:space="0" w:color="000000"/>
              <w:bottom w:val="single" w:sz="4" w:space="0" w:color="000000"/>
              <w:right w:val="single" w:sz="4" w:space="0" w:color="000000"/>
            </w:tcBorders>
          </w:tcPr>
          <w:p w:rsidR="001F0435" w:rsidRPr="0044504B" w:rsidRDefault="001F0435" w:rsidP="00663835">
            <w:pPr>
              <w:spacing w:after="0" w:line="360" w:lineRule="auto"/>
              <w:jc w:val="both"/>
              <w:rPr>
                <w:rFonts w:ascii="Times New Roman" w:hAnsi="Times New Roman"/>
                <w:b/>
                <w:sz w:val="24"/>
                <w:szCs w:val="24"/>
              </w:rPr>
            </w:pPr>
          </w:p>
        </w:tc>
        <w:tc>
          <w:tcPr>
            <w:tcW w:w="7193"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after="0" w:line="360" w:lineRule="auto"/>
              <w:jc w:val="both"/>
              <w:rPr>
                <w:rFonts w:ascii="Times New Roman" w:hAnsi="Times New Roman"/>
                <w:b/>
                <w:sz w:val="24"/>
                <w:szCs w:val="24"/>
              </w:rPr>
            </w:pPr>
            <w:r w:rsidRPr="0044504B">
              <w:rPr>
                <w:rFonts w:ascii="Times New Roman" w:hAnsi="Times New Roman"/>
                <w:b/>
                <w:sz w:val="24"/>
                <w:szCs w:val="24"/>
              </w:rPr>
              <w:t xml:space="preserve">Итого </w:t>
            </w:r>
          </w:p>
        </w:tc>
        <w:tc>
          <w:tcPr>
            <w:tcW w:w="1499" w:type="dxa"/>
            <w:tcBorders>
              <w:top w:val="single" w:sz="4" w:space="0" w:color="000000"/>
              <w:left w:val="single" w:sz="4" w:space="0" w:color="000000"/>
              <w:bottom w:val="single" w:sz="4" w:space="0" w:color="000000"/>
              <w:right w:val="single" w:sz="4" w:space="0" w:color="000000"/>
            </w:tcBorders>
            <w:hideMark/>
          </w:tcPr>
          <w:p w:rsidR="001F0435" w:rsidRPr="0044504B" w:rsidRDefault="0068597B" w:rsidP="00663835">
            <w:pPr>
              <w:spacing w:after="0" w:line="360" w:lineRule="auto"/>
              <w:jc w:val="both"/>
              <w:rPr>
                <w:rFonts w:ascii="Times New Roman" w:hAnsi="Times New Roman"/>
                <w:b/>
                <w:sz w:val="24"/>
                <w:szCs w:val="24"/>
              </w:rPr>
            </w:pPr>
            <w:r>
              <w:rPr>
                <w:rFonts w:ascii="Times New Roman" w:hAnsi="Times New Roman"/>
                <w:b/>
                <w:sz w:val="24"/>
                <w:szCs w:val="24"/>
              </w:rPr>
              <w:t xml:space="preserve"> 17</w:t>
            </w:r>
            <w:r w:rsidR="001F0435" w:rsidRPr="0044504B">
              <w:rPr>
                <w:rFonts w:ascii="Times New Roman" w:hAnsi="Times New Roman"/>
                <w:b/>
                <w:sz w:val="24"/>
                <w:szCs w:val="24"/>
              </w:rPr>
              <w:t xml:space="preserve"> ч.</w:t>
            </w:r>
          </w:p>
        </w:tc>
      </w:tr>
    </w:tbl>
    <w:p w:rsidR="001F0435" w:rsidRPr="0044504B" w:rsidRDefault="001F0435" w:rsidP="001F0435">
      <w:pPr>
        <w:spacing w:after="0"/>
        <w:jc w:val="both"/>
        <w:rPr>
          <w:rFonts w:ascii="Times New Roman" w:hAnsi="Times New Roman"/>
          <w:b/>
          <w:sz w:val="24"/>
          <w:szCs w:val="24"/>
        </w:rPr>
      </w:pPr>
    </w:p>
    <w:p w:rsidR="001F0435" w:rsidRPr="0044504B" w:rsidRDefault="001F0435" w:rsidP="001F0435">
      <w:pPr>
        <w:spacing w:after="0"/>
        <w:jc w:val="both"/>
        <w:rPr>
          <w:rFonts w:ascii="Times New Roman" w:hAnsi="Times New Roman"/>
          <w:b/>
          <w:sz w:val="24"/>
          <w:szCs w:val="24"/>
        </w:rPr>
      </w:pPr>
    </w:p>
    <w:p w:rsidR="001F0435" w:rsidRPr="0044504B" w:rsidRDefault="001F0435" w:rsidP="001F0435">
      <w:pPr>
        <w:spacing w:after="0"/>
        <w:rPr>
          <w:rFonts w:ascii="Times New Roman" w:hAnsi="Times New Roman"/>
          <w:b/>
          <w:sz w:val="24"/>
          <w:szCs w:val="24"/>
        </w:rPr>
      </w:pPr>
      <w:r w:rsidRPr="0044504B">
        <w:rPr>
          <w:rFonts w:ascii="Times New Roman" w:hAnsi="Times New Roman"/>
          <w:b/>
          <w:sz w:val="24"/>
          <w:szCs w:val="24"/>
        </w:rPr>
        <w:t>Поурочное планирование</w:t>
      </w:r>
    </w:p>
    <w:tbl>
      <w:tblPr>
        <w:tblStyle w:val="a3"/>
        <w:tblW w:w="9889" w:type="dxa"/>
        <w:tblInd w:w="0" w:type="dxa"/>
        <w:tblLook w:val="04A0" w:firstRow="1" w:lastRow="0" w:firstColumn="1" w:lastColumn="0" w:noHBand="0" w:noVBand="1"/>
      </w:tblPr>
      <w:tblGrid>
        <w:gridCol w:w="755"/>
        <w:gridCol w:w="29"/>
        <w:gridCol w:w="7966"/>
        <w:gridCol w:w="1139"/>
      </w:tblGrid>
      <w:tr w:rsidR="001F0435" w:rsidRPr="0044504B" w:rsidTr="00663835">
        <w:tc>
          <w:tcPr>
            <w:tcW w:w="755"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 п/п</w:t>
            </w:r>
          </w:p>
        </w:tc>
        <w:tc>
          <w:tcPr>
            <w:tcW w:w="7995" w:type="dxa"/>
            <w:gridSpan w:val="2"/>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Наименование раздела, темы</w:t>
            </w:r>
          </w:p>
        </w:tc>
        <w:tc>
          <w:tcPr>
            <w:tcW w:w="1139"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Кол-во часов</w:t>
            </w:r>
          </w:p>
        </w:tc>
      </w:tr>
      <w:tr w:rsidR="001F0435" w:rsidRPr="0044504B" w:rsidTr="00663835">
        <w:tc>
          <w:tcPr>
            <w:tcW w:w="9889" w:type="dxa"/>
            <w:gridSpan w:val="4"/>
            <w:tcBorders>
              <w:top w:val="single" w:sz="4" w:space="0" w:color="000000"/>
              <w:left w:val="single" w:sz="4" w:space="0" w:color="auto"/>
              <w:bottom w:val="single" w:sz="4" w:space="0" w:color="auto"/>
              <w:right w:val="single" w:sz="4" w:space="0" w:color="auto"/>
            </w:tcBorders>
            <w:hideMark/>
          </w:tcPr>
          <w:p w:rsidR="001F0435" w:rsidRPr="0044504B" w:rsidRDefault="001F0435" w:rsidP="00580E8E">
            <w:pPr>
              <w:spacing w:before="100" w:beforeAutospacing="1" w:after="100" w:afterAutospacing="1" w:line="360" w:lineRule="auto"/>
              <w:rPr>
                <w:rFonts w:ascii="Times New Roman" w:hAnsi="Times New Roman"/>
                <w:b/>
                <w:sz w:val="24"/>
                <w:szCs w:val="24"/>
              </w:rPr>
            </w:pPr>
            <w:r w:rsidRPr="0044504B">
              <w:rPr>
                <w:rFonts w:ascii="Times New Roman" w:hAnsi="Times New Roman"/>
                <w:b/>
                <w:sz w:val="24"/>
                <w:szCs w:val="24"/>
              </w:rPr>
              <w:t xml:space="preserve">Тема 1. </w:t>
            </w:r>
            <w:r w:rsidR="00580E8E" w:rsidRPr="0044504B">
              <w:rPr>
                <w:rFonts w:ascii="Times New Roman" w:hAnsi="Times New Roman"/>
                <w:sz w:val="24"/>
                <w:szCs w:val="24"/>
              </w:rPr>
              <w:t>Гражданин и государство</w:t>
            </w:r>
            <w:r w:rsidR="00F03456">
              <w:rPr>
                <w:rFonts w:ascii="Times New Roman" w:hAnsi="Times New Roman"/>
                <w:b/>
                <w:sz w:val="24"/>
                <w:szCs w:val="24"/>
              </w:rPr>
              <w:t xml:space="preserve"> (3 часа</w:t>
            </w:r>
            <w:r w:rsidRPr="0044504B">
              <w:rPr>
                <w:rFonts w:ascii="Times New Roman" w:hAnsi="Times New Roman"/>
                <w:b/>
                <w:sz w:val="24"/>
                <w:szCs w:val="24"/>
              </w:rPr>
              <w:t>)</w:t>
            </w:r>
          </w:p>
        </w:tc>
      </w:tr>
      <w:tr w:rsidR="001F0435" w:rsidRPr="0044504B" w:rsidTr="00663835">
        <w:tc>
          <w:tcPr>
            <w:tcW w:w="755" w:type="dxa"/>
            <w:tcBorders>
              <w:top w:val="single" w:sz="4" w:space="0" w:color="auto"/>
              <w:left w:val="single" w:sz="4" w:space="0" w:color="000000"/>
              <w:bottom w:val="single" w:sz="4" w:space="0" w:color="000000"/>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c>
          <w:tcPr>
            <w:tcW w:w="7995" w:type="dxa"/>
            <w:gridSpan w:val="2"/>
            <w:tcBorders>
              <w:top w:val="single" w:sz="4" w:space="0" w:color="auto"/>
              <w:left w:val="single" w:sz="4" w:space="0" w:color="000000"/>
              <w:bottom w:val="single" w:sz="4" w:space="0" w:color="000000"/>
              <w:right w:val="single" w:sz="4" w:space="0" w:color="auto"/>
            </w:tcBorders>
            <w:hideMark/>
          </w:tcPr>
          <w:p w:rsidR="001F0435" w:rsidRPr="0044504B" w:rsidRDefault="00DD5E5F"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Взаимоотношения граждан и органов государственного управления</w:t>
            </w:r>
          </w:p>
        </w:tc>
        <w:tc>
          <w:tcPr>
            <w:tcW w:w="1139" w:type="dxa"/>
            <w:tcBorders>
              <w:top w:val="single" w:sz="4" w:space="0" w:color="auto"/>
              <w:left w:val="single" w:sz="4" w:space="0" w:color="000000"/>
              <w:bottom w:val="single" w:sz="4" w:space="0" w:color="000000"/>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1F0435" w:rsidRPr="0044504B" w:rsidTr="00663835">
        <w:tc>
          <w:tcPr>
            <w:tcW w:w="755"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2</w:t>
            </w:r>
          </w:p>
        </w:tc>
        <w:tc>
          <w:tcPr>
            <w:tcW w:w="7995" w:type="dxa"/>
            <w:gridSpan w:val="2"/>
            <w:tcBorders>
              <w:top w:val="single" w:sz="4" w:space="0" w:color="000000"/>
              <w:left w:val="single" w:sz="4" w:space="0" w:color="000000"/>
              <w:bottom w:val="single" w:sz="4" w:space="0" w:color="000000"/>
              <w:right w:val="single" w:sz="4" w:space="0" w:color="000000"/>
            </w:tcBorders>
            <w:hideMark/>
          </w:tcPr>
          <w:p w:rsidR="001F0435" w:rsidRPr="0044504B" w:rsidRDefault="00DD5E5F"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Административная и дисциплинарная ответственность</w:t>
            </w:r>
          </w:p>
        </w:tc>
        <w:tc>
          <w:tcPr>
            <w:tcW w:w="1139" w:type="dxa"/>
            <w:tcBorders>
              <w:top w:val="single" w:sz="4" w:space="0" w:color="000000"/>
              <w:left w:val="single" w:sz="4" w:space="0" w:color="000000"/>
              <w:bottom w:val="single" w:sz="4" w:space="0" w:color="000000"/>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1F0435" w:rsidRPr="0044504B" w:rsidTr="00663835">
        <w:tc>
          <w:tcPr>
            <w:tcW w:w="755"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3</w:t>
            </w:r>
          </w:p>
        </w:tc>
        <w:tc>
          <w:tcPr>
            <w:tcW w:w="7995" w:type="dxa"/>
            <w:gridSpan w:val="2"/>
            <w:tcBorders>
              <w:top w:val="single" w:sz="4" w:space="0" w:color="000000"/>
              <w:left w:val="single" w:sz="4" w:space="0" w:color="000000"/>
              <w:bottom w:val="single" w:sz="4" w:space="0" w:color="000000"/>
              <w:right w:val="single" w:sz="4" w:space="0" w:color="000000"/>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Уголовная ответственность и</w:t>
            </w:r>
            <w:r w:rsidR="00DD5E5F" w:rsidRPr="0044504B">
              <w:rPr>
                <w:rFonts w:ascii="Times New Roman" w:hAnsi="Times New Roman"/>
                <w:sz w:val="24"/>
                <w:szCs w:val="24"/>
              </w:rPr>
              <w:t xml:space="preserve"> уголовная ответственность несовершеннолетних</w:t>
            </w:r>
            <w:r>
              <w:rPr>
                <w:rFonts w:ascii="Times New Roman" w:hAnsi="Times New Roman"/>
                <w:sz w:val="24"/>
                <w:szCs w:val="24"/>
              </w:rPr>
              <w:t>.</w:t>
            </w:r>
            <w:r w:rsidRPr="0044504B">
              <w:rPr>
                <w:rFonts w:ascii="Times New Roman" w:hAnsi="Times New Roman"/>
                <w:sz w:val="24"/>
                <w:szCs w:val="24"/>
              </w:rPr>
              <w:t xml:space="preserve"> Назначение наказания</w:t>
            </w:r>
          </w:p>
        </w:tc>
        <w:tc>
          <w:tcPr>
            <w:tcW w:w="1139" w:type="dxa"/>
            <w:tcBorders>
              <w:top w:val="single" w:sz="4" w:space="0" w:color="000000"/>
              <w:left w:val="single" w:sz="4" w:space="0" w:color="000000"/>
              <w:bottom w:val="single" w:sz="4" w:space="0" w:color="000000"/>
              <w:right w:val="single" w:sz="4" w:space="0" w:color="auto"/>
            </w:tcBorders>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580E8E" w:rsidRPr="0044504B" w:rsidTr="00F31407">
        <w:tc>
          <w:tcPr>
            <w:tcW w:w="9889" w:type="dxa"/>
            <w:gridSpan w:val="4"/>
            <w:tcBorders>
              <w:top w:val="single" w:sz="4" w:space="0" w:color="000000"/>
              <w:left w:val="single" w:sz="4" w:space="0" w:color="000000"/>
              <w:bottom w:val="single" w:sz="4" w:space="0" w:color="000000"/>
              <w:right w:val="single" w:sz="4" w:space="0" w:color="auto"/>
            </w:tcBorders>
          </w:tcPr>
          <w:p w:rsidR="00580E8E" w:rsidRPr="0044504B" w:rsidRDefault="00DD5E5F"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b/>
                <w:sz w:val="24"/>
                <w:szCs w:val="24"/>
              </w:rPr>
              <w:t xml:space="preserve">Тема II. </w:t>
            </w:r>
            <w:r w:rsidR="00F03456">
              <w:rPr>
                <w:rFonts w:ascii="Times New Roman" w:hAnsi="Times New Roman"/>
                <w:sz w:val="24"/>
                <w:szCs w:val="24"/>
              </w:rPr>
              <w:t>Семья. Родители. Дети (2</w:t>
            </w:r>
            <w:r w:rsidRPr="0044504B">
              <w:rPr>
                <w:rFonts w:ascii="Times New Roman" w:hAnsi="Times New Roman"/>
                <w:sz w:val="24"/>
                <w:szCs w:val="24"/>
              </w:rPr>
              <w:t xml:space="preserve"> часа)</w:t>
            </w:r>
          </w:p>
        </w:tc>
      </w:tr>
      <w:tr w:rsidR="001F0435" w:rsidRPr="0044504B" w:rsidTr="00663835">
        <w:tc>
          <w:tcPr>
            <w:tcW w:w="755" w:type="dxa"/>
            <w:tcBorders>
              <w:top w:val="single" w:sz="4" w:space="0" w:color="000000"/>
              <w:left w:val="single" w:sz="4" w:space="0" w:color="000000"/>
              <w:bottom w:val="single" w:sz="4" w:space="0" w:color="000000"/>
              <w:right w:val="single" w:sz="4" w:space="0" w:color="000000"/>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4</w:t>
            </w:r>
          </w:p>
        </w:tc>
        <w:tc>
          <w:tcPr>
            <w:tcW w:w="7995" w:type="dxa"/>
            <w:gridSpan w:val="2"/>
            <w:tcBorders>
              <w:top w:val="single" w:sz="4" w:space="0" w:color="000000"/>
              <w:left w:val="single" w:sz="4" w:space="0" w:color="000000"/>
              <w:bottom w:val="single" w:sz="4" w:space="0" w:color="000000"/>
              <w:right w:val="single" w:sz="4" w:space="0" w:color="000000"/>
            </w:tcBorders>
            <w:hideMark/>
          </w:tcPr>
          <w:p w:rsidR="001F0435" w:rsidRPr="0044504B" w:rsidRDefault="00DD5E5F"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Условия и порядок заключения брака. Прекращение брака</w:t>
            </w:r>
          </w:p>
        </w:tc>
        <w:tc>
          <w:tcPr>
            <w:tcW w:w="1139" w:type="dxa"/>
            <w:tcBorders>
              <w:top w:val="single" w:sz="4" w:space="0" w:color="000000"/>
              <w:left w:val="single" w:sz="4" w:space="0" w:color="000000"/>
              <w:bottom w:val="single" w:sz="4" w:space="0" w:color="000000"/>
              <w:right w:val="single" w:sz="4" w:space="0" w:color="auto"/>
            </w:tcBorders>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1F0435" w:rsidRPr="0044504B" w:rsidTr="00663835">
        <w:tc>
          <w:tcPr>
            <w:tcW w:w="9889" w:type="dxa"/>
            <w:gridSpan w:val="4"/>
            <w:tcBorders>
              <w:top w:val="single" w:sz="4" w:space="0" w:color="000000"/>
              <w:left w:val="single" w:sz="4" w:space="0" w:color="000000"/>
              <w:bottom w:val="single" w:sz="4" w:space="0" w:color="000000"/>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b/>
                <w:sz w:val="24"/>
                <w:szCs w:val="24"/>
              </w:rPr>
            </w:pPr>
          </w:p>
        </w:tc>
      </w:tr>
      <w:tr w:rsidR="001F0435" w:rsidRPr="0044504B" w:rsidTr="00663835">
        <w:tc>
          <w:tcPr>
            <w:tcW w:w="755" w:type="dxa"/>
            <w:tcBorders>
              <w:top w:val="single" w:sz="4" w:space="0" w:color="000000"/>
              <w:left w:val="single" w:sz="4" w:space="0" w:color="000000"/>
              <w:bottom w:val="single" w:sz="4" w:space="0" w:color="000000"/>
              <w:right w:val="single" w:sz="4" w:space="0" w:color="000000"/>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5</w:t>
            </w:r>
          </w:p>
        </w:tc>
        <w:tc>
          <w:tcPr>
            <w:tcW w:w="7995" w:type="dxa"/>
            <w:gridSpan w:val="2"/>
            <w:tcBorders>
              <w:top w:val="single" w:sz="4" w:space="0" w:color="000000"/>
              <w:left w:val="single" w:sz="4" w:space="0" w:color="000000"/>
              <w:bottom w:val="single" w:sz="4" w:space="0" w:color="000000"/>
              <w:right w:val="single" w:sz="4" w:space="0" w:color="000000"/>
            </w:tcBorders>
            <w:hideMark/>
          </w:tcPr>
          <w:p w:rsidR="001F0435" w:rsidRPr="0044504B" w:rsidRDefault="00DD5E5F"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Права и обязанности супругов</w:t>
            </w:r>
            <w:r w:rsidR="00F03456">
              <w:rPr>
                <w:rFonts w:ascii="Times New Roman" w:hAnsi="Times New Roman"/>
                <w:sz w:val="24"/>
                <w:szCs w:val="24"/>
              </w:rPr>
              <w:t>.</w:t>
            </w:r>
            <w:r w:rsidR="00F03456" w:rsidRPr="0044504B">
              <w:rPr>
                <w:rFonts w:ascii="Times New Roman" w:hAnsi="Times New Roman"/>
                <w:sz w:val="24"/>
                <w:szCs w:val="24"/>
              </w:rPr>
              <w:t xml:space="preserve"> Права и обязанности родителей и детей</w:t>
            </w:r>
          </w:p>
        </w:tc>
        <w:tc>
          <w:tcPr>
            <w:tcW w:w="1139" w:type="dxa"/>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1F0435" w:rsidRPr="0044504B" w:rsidTr="00663835">
        <w:tc>
          <w:tcPr>
            <w:tcW w:w="9889" w:type="dxa"/>
            <w:gridSpan w:val="4"/>
            <w:tcBorders>
              <w:top w:val="single" w:sz="4" w:space="0" w:color="000000"/>
              <w:left w:val="single" w:sz="4" w:space="0" w:color="000000"/>
              <w:bottom w:val="single" w:sz="4" w:space="0" w:color="000000"/>
              <w:right w:val="single" w:sz="4" w:space="0" w:color="auto"/>
            </w:tcBorders>
          </w:tcPr>
          <w:p w:rsidR="001F0435" w:rsidRPr="0044504B" w:rsidRDefault="00DD5E5F" w:rsidP="00DD5E5F">
            <w:pPr>
              <w:spacing w:before="100" w:beforeAutospacing="1" w:after="100" w:afterAutospacing="1" w:line="360" w:lineRule="auto"/>
              <w:rPr>
                <w:rFonts w:ascii="Times New Roman" w:hAnsi="Times New Roman"/>
                <w:b/>
                <w:sz w:val="24"/>
                <w:szCs w:val="24"/>
              </w:rPr>
            </w:pPr>
            <w:r w:rsidRPr="0044504B">
              <w:rPr>
                <w:rFonts w:ascii="Times New Roman" w:hAnsi="Times New Roman"/>
                <w:b/>
                <w:sz w:val="24"/>
                <w:szCs w:val="24"/>
              </w:rPr>
              <w:t xml:space="preserve">Тема III.  </w:t>
            </w:r>
            <w:r w:rsidRPr="0044504B">
              <w:rPr>
                <w:rFonts w:ascii="Times New Roman" w:hAnsi="Times New Roman"/>
                <w:sz w:val="24"/>
                <w:szCs w:val="24"/>
              </w:rPr>
              <w:t xml:space="preserve">Общая характеристика гражданских </w:t>
            </w:r>
            <w:proofErr w:type="gramStart"/>
            <w:r w:rsidRPr="0044504B">
              <w:rPr>
                <w:rFonts w:ascii="Times New Roman" w:hAnsi="Times New Roman"/>
                <w:sz w:val="24"/>
                <w:szCs w:val="24"/>
              </w:rPr>
              <w:t>правоотношений</w:t>
            </w:r>
            <w:r w:rsidR="00F03456">
              <w:rPr>
                <w:rFonts w:ascii="Times New Roman" w:hAnsi="Times New Roman"/>
                <w:b/>
                <w:sz w:val="24"/>
                <w:szCs w:val="24"/>
              </w:rPr>
              <w:t xml:space="preserve">  (</w:t>
            </w:r>
            <w:proofErr w:type="gramEnd"/>
            <w:r w:rsidR="00F03456">
              <w:rPr>
                <w:rFonts w:ascii="Times New Roman" w:hAnsi="Times New Roman"/>
                <w:b/>
                <w:sz w:val="24"/>
                <w:szCs w:val="24"/>
              </w:rPr>
              <w:t>2</w:t>
            </w:r>
            <w:r w:rsidRPr="0044504B">
              <w:rPr>
                <w:rFonts w:ascii="Times New Roman" w:hAnsi="Times New Roman"/>
                <w:b/>
                <w:sz w:val="24"/>
                <w:szCs w:val="24"/>
              </w:rPr>
              <w:t xml:space="preserve"> часа</w:t>
            </w:r>
            <w:r w:rsidR="001F0435" w:rsidRPr="0044504B">
              <w:rPr>
                <w:rFonts w:ascii="Times New Roman" w:hAnsi="Times New Roman"/>
                <w:b/>
                <w:sz w:val="24"/>
                <w:szCs w:val="24"/>
              </w:rPr>
              <w:t>)</w:t>
            </w:r>
          </w:p>
        </w:tc>
      </w:tr>
      <w:tr w:rsidR="001F0435" w:rsidRPr="0044504B" w:rsidTr="00663835">
        <w:tc>
          <w:tcPr>
            <w:tcW w:w="755" w:type="dxa"/>
            <w:tcBorders>
              <w:top w:val="single" w:sz="4" w:space="0" w:color="000000"/>
              <w:left w:val="single" w:sz="4" w:space="0" w:color="auto"/>
              <w:bottom w:val="single" w:sz="4" w:space="0" w:color="000000"/>
              <w:right w:val="single" w:sz="4" w:space="0" w:color="auto"/>
            </w:tcBorders>
            <w:hideMark/>
          </w:tcPr>
          <w:p w:rsidR="001F0435" w:rsidRPr="00F03456" w:rsidRDefault="00F03456" w:rsidP="00663835">
            <w:pPr>
              <w:spacing w:before="100" w:beforeAutospacing="1" w:after="100" w:afterAutospacing="1" w:line="360" w:lineRule="auto"/>
              <w:rPr>
                <w:rFonts w:ascii="Times New Roman" w:hAnsi="Times New Roman"/>
                <w:sz w:val="24"/>
                <w:szCs w:val="24"/>
              </w:rPr>
            </w:pPr>
            <w:r w:rsidRPr="00F03456">
              <w:rPr>
                <w:rFonts w:ascii="Times New Roman" w:hAnsi="Times New Roman"/>
                <w:sz w:val="24"/>
                <w:szCs w:val="24"/>
              </w:rPr>
              <w:t>6</w:t>
            </w:r>
          </w:p>
        </w:tc>
        <w:tc>
          <w:tcPr>
            <w:tcW w:w="7995" w:type="dxa"/>
            <w:gridSpan w:val="2"/>
            <w:tcBorders>
              <w:top w:val="single" w:sz="4" w:space="0" w:color="000000"/>
              <w:left w:val="single" w:sz="4" w:space="0" w:color="auto"/>
              <w:bottom w:val="single" w:sz="4" w:space="0" w:color="000000"/>
              <w:right w:val="single" w:sz="4" w:space="0" w:color="auto"/>
            </w:tcBorders>
          </w:tcPr>
          <w:p w:rsidR="001F0435" w:rsidRPr="0044504B" w:rsidRDefault="00DD5E5F" w:rsidP="00663835">
            <w:pPr>
              <w:spacing w:before="100" w:beforeAutospacing="1" w:after="100" w:afterAutospacing="1" w:line="360" w:lineRule="auto"/>
              <w:rPr>
                <w:rFonts w:ascii="Times New Roman" w:hAnsi="Times New Roman"/>
                <w:b/>
                <w:sz w:val="24"/>
                <w:szCs w:val="24"/>
              </w:rPr>
            </w:pPr>
            <w:r w:rsidRPr="0044504B">
              <w:rPr>
                <w:rFonts w:ascii="Times New Roman" w:hAnsi="Times New Roman"/>
                <w:sz w:val="24"/>
                <w:szCs w:val="24"/>
              </w:rPr>
              <w:t>Какие правоотношения называют гражданскими</w:t>
            </w:r>
            <w:r w:rsidR="00F03456">
              <w:rPr>
                <w:rFonts w:ascii="Times New Roman" w:hAnsi="Times New Roman"/>
                <w:sz w:val="24"/>
                <w:szCs w:val="24"/>
              </w:rPr>
              <w:t>.</w:t>
            </w:r>
            <w:r w:rsidR="00F03456" w:rsidRPr="0044504B">
              <w:rPr>
                <w:rFonts w:ascii="Times New Roman" w:hAnsi="Times New Roman"/>
                <w:sz w:val="24"/>
                <w:szCs w:val="24"/>
              </w:rPr>
              <w:t xml:space="preserve"> Субъекты гражданского права</w:t>
            </w:r>
          </w:p>
        </w:tc>
        <w:tc>
          <w:tcPr>
            <w:tcW w:w="1139" w:type="dxa"/>
            <w:tcBorders>
              <w:top w:val="single" w:sz="4" w:space="0" w:color="000000"/>
              <w:left w:val="single" w:sz="4" w:space="0" w:color="auto"/>
              <w:bottom w:val="single" w:sz="4" w:space="0" w:color="000000"/>
              <w:right w:val="single" w:sz="4" w:space="0" w:color="auto"/>
            </w:tcBorders>
          </w:tcPr>
          <w:p w:rsidR="001F0435" w:rsidRPr="0044504B" w:rsidRDefault="001F0435" w:rsidP="00663835">
            <w:pPr>
              <w:spacing w:before="100" w:beforeAutospacing="1" w:after="100" w:afterAutospacing="1" w:line="360" w:lineRule="auto"/>
              <w:rPr>
                <w:rFonts w:ascii="Times New Roman" w:hAnsi="Times New Roman"/>
                <w:b/>
                <w:sz w:val="24"/>
                <w:szCs w:val="24"/>
              </w:rPr>
            </w:pPr>
            <w:r w:rsidRPr="0044504B">
              <w:rPr>
                <w:rFonts w:ascii="Times New Roman" w:hAnsi="Times New Roman"/>
                <w:b/>
                <w:sz w:val="24"/>
                <w:szCs w:val="24"/>
              </w:rPr>
              <w:t>1</w:t>
            </w:r>
          </w:p>
        </w:tc>
      </w:tr>
      <w:tr w:rsidR="001F0435" w:rsidRPr="0044504B" w:rsidTr="00663835">
        <w:trPr>
          <w:trHeight w:val="378"/>
        </w:trPr>
        <w:tc>
          <w:tcPr>
            <w:tcW w:w="755" w:type="dxa"/>
            <w:tcBorders>
              <w:top w:val="single" w:sz="4" w:space="0" w:color="000000"/>
              <w:left w:val="single" w:sz="4" w:space="0" w:color="000000"/>
              <w:bottom w:val="single" w:sz="4" w:space="0" w:color="auto"/>
              <w:right w:val="single" w:sz="4" w:space="0" w:color="000000"/>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7</w:t>
            </w:r>
          </w:p>
        </w:tc>
        <w:tc>
          <w:tcPr>
            <w:tcW w:w="7995" w:type="dxa"/>
            <w:gridSpan w:val="2"/>
            <w:tcBorders>
              <w:top w:val="single" w:sz="4" w:space="0" w:color="000000"/>
              <w:left w:val="single" w:sz="4" w:space="0" w:color="000000"/>
              <w:bottom w:val="single" w:sz="4" w:space="0" w:color="auto"/>
              <w:right w:val="single" w:sz="4" w:space="0" w:color="000000"/>
            </w:tcBorders>
            <w:hideMark/>
          </w:tcPr>
          <w:p w:rsidR="001F0435" w:rsidRPr="0044504B" w:rsidRDefault="00DD5E5F" w:rsidP="00663835">
            <w:pPr>
              <w:shd w:val="clear" w:color="auto" w:fill="FFFFFF"/>
              <w:spacing w:before="30" w:after="60" w:line="360" w:lineRule="auto"/>
              <w:rPr>
                <w:rFonts w:ascii="Times New Roman" w:hAnsi="Times New Roman"/>
                <w:color w:val="000000"/>
                <w:sz w:val="24"/>
                <w:szCs w:val="24"/>
              </w:rPr>
            </w:pPr>
            <w:r w:rsidRPr="0044504B">
              <w:rPr>
                <w:rFonts w:ascii="Times New Roman" w:hAnsi="Times New Roman"/>
                <w:sz w:val="24"/>
                <w:szCs w:val="24"/>
              </w:rPr>
              <w:t>Осуществление и защита гражданских прав</w:t>
            </w:r>
          </w:p>
        </w:tc>
        <w:tc>
          <w:tcPr>
            <w:tcW w:w="1139" w:type="dxa"/>
            <w:tcBorders>
              <w:top w:val="single" w:sz="4" w:space="0" w:color="000000"/>
              <w:left w:val="single" w:sz="4" w:space="0" w:color="000000"/>
              <w:bottom w:val="single" w:sz="4" w:space="0" w:color="auto"/>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DD5E5F" w:rsidRPr="0044504B" w:rsidTr="008668B7">
        <w:tc>
          <w:tcPr>
            <w:tcW w:w="9889" w:type="dxa"/>
            <w:gridSpan w:val="4"/>
            <w:tcBorders>
              <w:top w:val="single" w:sz="4" w:space="0" w:color="000000"/>
              <w:left w:val="single" w:sz="4" w:space="0" w:color="000000"/>
              <w:bottom w:val="single" w:sz="4" w:space="0" w:color="000000"/>
              <w:right w:val="single" w:sz="4" w:space="0" w:color="auto"/>
            </w:tcBorders>
          </w:tcPr>
          <w:p w:rsidR="00DD5E5F" w:rsidRPr="0044504B" w:rsidRDefault="00DD5E5F"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b/>
                <w:sz w:val="24"/>
                <w:szCs w:val="24"/>
              </w:rPr>
              <w:t>Тема IV.</w:t>
            </w:r>
            <w:r w:rsidR="00F03456">
              <w:rPr>
                <w:rFonts w:ascii="Times New Roman" w:hAnsi="Times New Roman"/>
                <w:sz w:val="24"/>
                <w:szCs w:val="24"/>
              </w:rPr>
              <w:t xml:space="preserve"> Право собственности (2</w:t>
            </w:r>
            <w:r w:rsidRPr="0044504B">
              <w:rPr>
                <w:rFonts w:ascii="Times New Roman" w:hAnsi="Times New Roman"/>
                <w:sz w:val="24"/>
                <w:szCs w:val="24"/>
              </w:rPr>
              <w:t xml:space="preserve"> часа)</w:t>
            </w:r>
          </w:p>
        </w:tc>
      </w:tr>
      <w:tr w:rsidR="001F0435" w:rsidRPr="0044504B" w:rsidTr="00663835">
        <w:tc>
          <w:tcPr>
            <w:tcW w:w="755" w:type="dxa"/>
            <w:tcBorders>
              <w:top w:val="single" w:sz="4" w:space="0" w:color="000000"/>
              <w:left w:val="single" w:sz="4" w:space="0" w:color="000000"/>
              <w:bottom w:val="single" w:sz="4" w:space="0" w:color="000000"/>
              <w:right w:val="single" w:sz="4" w:space="0" w:color="auto"/>
            </w:tcBorders>
            <w:hideMark/>
          </w:tcPr>
          <w:p w:rsidR="001F0435" w:rsidRPr="00F03456" w:rsidRDefault="00F03456" w:rsidP="00663835">
            <w:pPr>
              <w:spacing w:before="100" w:beforeAutospacing="1" w:after="100" w:afterAutospacing="1" w:line="360" w:lineRule="auto"/>
              <w:rPr>
                <w:rFonts w:ascii="Times New Roman" w:hAnsi="Times New Roman"/>
                <w:sz w:val="24"/>
                <w:szCs w:val="24"/>
              </w:rPr>
            </w:pPr>
            <w:r w:rsidRPr="00F03456">
              <w:rPr>
                <w:rFonts w:ascii="Times New Roman" w:hAnsi="Times New Roman"/>
                <w:sz w:val="24"/>
                <w:szCs w:val="24"/>
              </w:rPr>
              <w:t>8</w:t>
            </w:r>
          </w:p>
        </w:tc>
        <w:tc>
          <w:tcPr>
            <w:tcW w:w="7995" w:type="dxa"/>
            <w:gridSpan w:val="2"/>
            <w:tcBorders>
              <w:top w:val="single" w:sz="4" w:space="0" w:color="000000"/>
              <w:left w:val="single" w:sz="4" w:space="0" w:color="000000"/>
              <w:bottom w:val="single" w:sz="4" w:space="0" w:color="000000"/>
              <w:right w:val="single" w:sz="4" w:space="0" w:color="auto"/>
            </w:tcBorders>
          </w:tcPr>
          <w:p w:rsidR="001F0435" w:rsidRPr="0044504B" w:rsidRDefault="00A60485" w:rsidP="00663835">
            <w:pPr>
              <w:spacing w:before="100" w:beforeAutospacing="1" w:after="100" w:afterAutospacing="1" w:line="360" w:lineRule="auto"/>
              <w:rPr>
                <w:rFonts w:ascii="Times New Roman" w:hAnsi="Times New Roman"/>
                <w:b/>
                <w:sz w:val="24"/>
                <w:szCs w:val="24"/>
              </w:rPr>
            </w:pPr>
            <w:r w:rsidRPr="00F03456">
              <w:rPr>
                <w:rFonts w:ascii="Times New Roman" w:hAnsi="Times New Roman"/>
                <w:sz w:val="24"/>
                <w:szCs w:val="24"/>
              </w:rPr>
              <w:t>Что такое собственность</w:t>
            </w:r>
            <w:r w:rsidR="00F03456">
              <w:rPr>
                <w:rFonts w:ascii="Times New Roman" w:hAnsi="Times New Roman"/>
                <w:b/>
                <w:sz w:val="24"/>
                <w:szCs w:val="24"/>
              </w:rPr>
              <w:t>.</w:t>
            </w:r>
            <w:r w:rsidR="00F03456" w:rsidRPr="0044504B">
              <w:rPr>
                <w:rFonts w:ascii="Times New Roman" w:hAnsi="Times New Roman"/>
                <w:sz w:val="24"/>
                <w:szCs w:val="24"/>
              </w:rPr>
              <w:t xml:space="preserve"> Кто может быть собственником</w:t>
            </w:r>
          </w:p>
        </w:tc>
        <w:tc>
          <w:tcPr>
            <w:tcW w:w="1139" w:type="dxa"/>
            <w:tcBorders>
              <w:top w:val="single" w:sz="4" w:space="0" w:color="000000"/>
              <w:left w:val="single" w:sz="4" w:space="0" w:color="000000"/>
              <w:bottom w:val="single" w:sz="4" w:space="0" w:color="000000"/>
              <w:right w:val="single" w:sz="4" w:space="0" w:color="auto"/>
            </w:tcBorders>
          </w:tcPr>
          <w:p w:rsidR="001F0435" w:rsidRPr="0044504B" w:rsidRDefault="001F0435" w:rsidP="00663835">
            <w:pPr>
              <w:spacing w:before="100" w:beforeAutospacing="1" w:after="100" w:afterAutospacing="1" w:line="360" w:lineRule="auto"/>
              <w:rPr>
                <w:rFonts w:ascii="Times New Roman" w:hAnsi="Times New Roman"/>
                <w:b/>
                <w:sz w:val="24"/>
                <w:szCs w:val="24"/>
              </w:rPr>
            </w:pPr>
            <w:r w:rsidRPr="0044504B">
              <w:rPr>
                <w:rFonts w:ascii="Times New Roman" w:hAnsi="Times New Roman"/>
                <w:b/>
                <w:sz w:val="24"/>
                <w:szCs w:val="24"/>
              </w:rPr>
              <w:t>1</w:t>
            </w:r>
          </w:p>
        </w:tc>
      </w:tr>
      <w:tr w:rsidR="001F0435" w:rsidRPr="0044504B" w:rsidTr="00663835">
        <w:tc>
          <w:tcPr>
            <w:tcW w:w="755" w:type="dxa"/>
            <w:tcBorders>
              <w:top w:val="single" w:sz="4" w:space="0" w:color="000000"/>
              <w:left w:val="single" w:sz="4" w:space="0" w:color="000000"/>
              <w:bottom w:val="single" w:sz="4" w:space="0" w:color="000000"/>
              <w:right w:val="single" w:sz="4" w:space="0" w:color="000000"/>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9</w:t>
            </w:r>
          </w:p>
        </w:tc>
        <w:tc>
          <w:tcPr>
            <w:tcW w:w="7995" w:type="dxa"/>
            <w:gridSpan w:val="2"/>
            <w:tcBorders>
              <w:top w:val="single" w:sz="4" w:space="0" w:color="000000"/>
              <w:left w:val="single" w:sz="4" w:space="0" w:color="000000"/>
              <w:bottom w:val="single" w:sz="4" w:space="0" w:color="000000"/>
              <w:right w:val="single" w:sz="4" w:space="0" w:color="000000"/>
            </w:tcBorders>
            <w:hideMark/>
          </w:tcPr>
          <w:p w:rsidR="001F0435" w:rsidRPr="0044504B" w:rsidRDefault="00A60485" w:rsidP="00663835">
            <w:pPr>
              <w:spacing w:before="100" w:beforeAutospacing="1" w:after="100" w:afterAutospacing="1" w:line="360" w:lineRule="auto"/>
              <w:rPr>
                <w:rFonts w:ascii="Times New Roman" w:hAnsi="Times New Roman"/>
                <w:color w:val="000000"/>
                <w:sz w:val="24"/>
                <w:szCs w:val="24"/>
              </w:rPr>
            </w:pPr>
            <w:r w:rsidRPr="0044504B">
              <w:rPr>
                <w:rFonts w:ascii="Times New Roman" w:hAnsi="Times New Roman"/>
                <w:color w:val="000000"/>
                <w:sz w:val="24"/>
                <w:szCs w:val="24"/>
              </w:rPr>
              <w:t>Защита права собственности</w:t>
            </w:r>
          </w:p>
        </w:tc>
        <w:tc>
          <w:tcPr>
            <w:tcW w:w="1139" w:type="dxa"/>
            <w:tcBorders>
              <w:top w:val="single" w:sz="4" w:space="0" w:color="000000"/>
              <w:left w:val="single" w:sz="4" w:space="0" w:color="000000"/>
              <w:bottom w:val="single" w:sz="4" w:space="0" w:color="000000"/>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DD5E5F" w:rsidRPr="0044504B" w:rsidTr="00300B0B">
        <w:tc>
          <w:tcPr>
            <w:tcW w:w="9889" w:type="dxa"/>
            <w:gridSpan w:val="4"/>
            <w:tcBorders>
              <w:top w:val="single" w:sz="4" w:space="0" w:color="000000"/>
              <w:left w:val="single" w:sz="4" w:space="0" w:color="000000"/>
              <w:bottom w:val="single" w:sz="4" w:space="0" w:color="000000"/>
              <w:right w:val="single" w:sz="4" w:space="0" w:color="auto"/>
            </w:tcBorders>
          </w:tcPr>
          <w:p w:rsidR="00DD5E5F" w:rsidRPr="0044504B" w:rsidRDefault="00DD5E5F"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b/>
                <w:sz w:val="24"/>
                <w:szCs w:val="24"/>
              </w:rPr>
              <w:t>Тема V.</w:t>
            </w:r>
            <w:r w:rsidR="00F03456">
              <w:rPr>
                <w:rFonts w:ascii="Times New Roman" w:hAnsi="Times New Roman"/>
                <w:sz w:val="24"/>
                <w:szCs w:val="24"/>
              </w:rPr>
              <w:t xml:space="preserve"> Договор </w:t>
            </w:r>
            <w:proofErr w:type="gramStart"/>
            <w:r w:rsidR="00F03456">
              <w:rPr>
                <w:rFonts w:ascii="Times New Roman" w:hAnsi="Times New Roman"/>
                <w:sz w:val="24"/>
                <w:szCs w:val="24"/>
              </w:rPr>
              <w:t>( 1</w:t>
            </w:r>
            <w:proofErr w:type="gramEnd"/>
            <w:r w:rsidR="00F03456">
              <w:rPr>
                <w:rFonts w:ascii="Times New Roman" w:hAnsi="Times New Roman"/>
                <w:sz w:val="24"/>
                <w:szCs w:val="24"/>
              </w:rPr>
              <w:t xml:space="preserve"> час</w:t>
            </w:r>
            <w:r w:rsidRPr="0044504B">
              <w:rPr>
                <w:rFonts w:ascii="Times New Roman" w:hAnsi="Times New Roman"/>
                <w:sz w:val="24"/>
                <w:szCs w:val="24"/>
              </w:rPr>
              <w:t>)</w:t>
            </w:r>
          </w:p>
        </w:tc>
      </w:tr>
      <w:tr w:rsidR="001F0435" w:rsidRPr="0044504B" w:rsidTr="00663835">
        <w:tc>
          <w:tcPr>
            <w:tcW w:w="755" w:type="dxa"/>
            <w:tcBorders>
              <w:top w:val="single" w:sz="4" w:space="0" w:color="000000"/>
              <w:left w:val="single" w:sz="4" w:space="0" w:color="000000"/>
              <w:bottom w:val="single" w:sz="4" w:space="0" w:color="000000"/>
              <w:right w:val="single" w:sz="4" w:space="0" w:color="000000"/>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lastRenderedPageBreak/>
              <w:t>10</w:t>
            </w:r>
          </w:p>
        </w:tc>
        <w:tc>
          <w:tcPr>
            <w:tcW w:w="7995" w:type="dxa"/>
            <w:gridSpan w:val="2"/>
            <w:tcBorders>
              <w:top w:val="single" w:sz="4" w:space="0" w:color="000000"/>
              <w:left w:val="single" w:sz="4" w:space="0" w:color="000000"/>
              <w:bottom w:val="single" w:sz="4" w:space="0" w:color="000000"/>
              <w:right w:val="single" w:sz="4" w:space="0" w:color="000000"/>
            </w:tcBorders>
            <w:hideMark/>
          </w:tcPr>
          <w:p w:rsidR="001F0435" w:rsidRPr="0044504B" w:rsidRDefault="00A60485" w:rsidP="00663835">
            <w:pPr>
              <w:spacing w:before="100" w:beforeAutospacing="1" w:after="100" w:afterAutospacing="1" w:line="360" w:lineRule="auto"/>
              <w:rPr>
                <w:rFonts w:ascii="Times New Roman" w:hAnsi="Times New Roman"/>
                <w:color w:val="000000"/>
                <w:sz w:val="24"/>
                <w:szCs w:val="24"/>
              </w:rPr>
            </w:pPr>
            <w:r w:rsidRPr="0044504B">
              <w:rPr>
                <w:rFonts w:ascii="Times New Roman" w:hAnsi="Times New Roman"/>
                <w:sz w:val="24"/>
                <w:szCs w:val="24"/>
              </w:rPr>
              <w:t>Что такое сделка</w:t>
            </w:r>
            <w:r w:rsidR="00F03456">
              <w:rPr>
                <w:rFonts w:ascii="Times New Roman" w:hAnsi="Times New Roman"/>
                <w:sz w:val="24"/>
                <w:szCs w:val="24"/>
              </w:rPr>
              <w:t>.</w:t>
            </w:r>
            <w:r w:rsidR="00F03456" w:rsidRPr="0044504B">
              <w:rPr>
                <w:rFonts w:ascii="Times New Roman" w:hAnsi="Times New Roman"/>
                <w:sz w:val="24"/>
                <w:szCs w:val="24"/>
              </w:rPr>
              <w:t xml:space="preserve"> Виды гражданско-правовых договоров</w:t>
            </w:r>
          </w:p>
        </w:tc>
        <w:tc>
          <w:tcPr>
            <w:tcW w:w="1139" w:type="dxa"/>
            <w:tcBorders>
              <w:top w:val="single" w:sz="4" w:space="0" w:color="000000"/>
              <w:left w:val="single" w:sz="4" w:space="0" w:color="000000"/>
              <w:bottom w:val="single" w:sz="4" w:space="0" w:color="000000"/>
              <w:right w:val="single" w:sz="4" w:space="0" w:color="auto"/>
            </w:tcBorders>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DD5E5F" w:rsidRPr="0044504B" w:rsidTr="00B1076C">
        <w:tc>
          <w:tcPr>
            <w:tcW w:w="9889" w:type="dxa"/>
            <w:gridSpan w:val="4"/>
            <w:tcBorders>
              <w:top w:val="single" w:sz="4" w:space="0" w:color="000000"/>
              <w:left w:val="single" w:sz="4" w:space="0" w:color="000000"/>
              <w:bottom w:val="single" w:sz="4" w:space="0" w:color="000000"/>
              <w:right w:val="single" w:sz="4" w:space="0" w:color="000000"/>
            </w:tcBorders>
          </w:tcPr>
          <w:p w:rsidR="00DD5E5F" w:rsidRPr="0044504B" w:rsidRDefault="00DD5E5F"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b/>
                <w:sz w:val="24"/>
                <w:szCs w:val="24"/>
              </w:rPr>
              <w:t>Тема V</w:t>
            </w:r>
            <w:r w:rsidRPr="0044504B">
              <w:rPr>
                <w:rFonts w:ascii="Times New Roman" w:hAnsi="Times New Roman"/>
                <w:b/>
                <w:sz w:val="24"/>
                <w:szCs w:val="24"/>
                <w:lang w:val="en-US"/>
              </w:rPr>
              <w:t>I</w:t>
            </w:r>
            <w:r w:rsidRPr="0044504B">
              <w:rPr>
                <w:rFonts w:ascii="Times New Roman" w:hAnsi="Times New Roman"/>
                <w:b/>
                <w:sz w:val="24"/>
                <w:szCs w:val="24"/>
              </w:rPr>
              <w:t>.</w:t>
            </w:r>
            <w:r w:rsidR="00A60485" w:rsidRPr="0044504B">
              <w:rPr>
                <w:rFonts w:ascii="Times New Roman" w:hAnsi="Times New Roman"/>
                <w:sz w:val="24"/>
                <w:szCs w:val="24"/>
              </w:rPr>
              <w:t xml:space="preserve"> Отдельные вид</w:t>
            </w:r>
            <w:r w:rsidR="0068597B">
              <w:rPr>
                <w:rFonts w:ascii="Times New Roman" w:hAnsi="Times New Roman"/>
                <w:sz w:val="24"/>
                <w:szCs w:val="24"/>
              </w:rPr>
              <w:t xml:space="preserve">ы гражданских правоотношений </w:t>
            </w:r>
            <w:proofErr w:type="gramStart"/>
            <w:r w:rsidR="0068597B">
              <w:rPr>
                <w:rFonts w:ascii="Times New Roman" w:hAnsi="Times New Roman"/>
                <w:sz w:val="24"/>
                <w:szCs w:val="24"/>
              </w:rPr>
              <w:t>( 1</w:t>
            </w:r>
            <w:proofErr w:type="gramEnd"/>
            <w:r w:rsidR="0068597B">
              <w:rPr>
                <w:rFonts w:ascii="Times New Roman" w:hAnsi="Times New Roman"/>
                <w:sz w:val="24"/>
                <w:szCs w:val="24"/>
              </w:rPr>
              <w:t xml:space="preserve"> час</w:t>
            </w:r>
            <w:r w:rsidR="00A60485" w:rsidRPr="0044504B">
              <w:rPr>
                <w:rFonts w:ascii="Times New Roman" w:hAnsi="Times New Roman"/>
                <w:sz w:val="24"/>
                <w:szCs w:val="24"/>
              </w:rPr>
              <w:t>)</w:t>
            </w:r>
          </w:p>
        </w:tc>
      </w:tr>
      <w:tr w:rsidR="001F0435" w:rsidRPr="0044504B" w:rsidTr="00663835">
        <w:tc>
          <w:tcPr>
            <w:tcW w:w="9889" w:type="dxa"/>
            <w:gridSpan w:val="4"/>
            <w:tcBorders>
              <w:top w:val="single" w:sz="4" w:space="0" w:color="000000"/>
              <w:left w:val="single" w:sz="4" w:space="0" w:color="000000"/>
              <w:bottom w:val="single" w:sz="4" w:space="0" w:color="000000"/>
              <w:right w:val="single" w:sz="4" w:space="0" w:color="000000"/>
            </w:tcBorders>
            <w:hideMark/>
          </w:tcPr>
          <w:p w:rsidR="001F0435" w:rsidRPr="0044504B" w:rsidRDefault="001F0435" w:rsidP="00663835">
            <w:pPr>
              <w:spacing w:before="100" w:beforeAutospacing="1" w:after="100" w:afterAutospacing="1" w:line="360" w:lineRule="auto"/>
              <w:rPr>
                <w:rFonts w:ascii="Times New Roman" w:hAnsi="Times New Roman"/>
                <w:b/>
                <w:sz w:val="24"/>
                <w:szCs w:val="24"/>
              </w:rPr>
            </w:pPr>
          </w:p>
        </w:tc>
      </w:tr>
      <w:tr w:rsidR="001F0435" w:rsidRPr="0044504B" w:rsidTr="00663835">
        <w:tc>
          <w:tcPr>
            <w:tcW w:w="784" w:type="dxa"/>
            <w:gridSpan w:val="2"/>
            <w:tcBorders>
              <w:top w:val="single" w:sz="4" w:space="0" w:color="000000"/>
              <w:left w:val="single" w:sz="4" w:space="0" w:color="000000"/>
              <w:bottom w:val="single" w:sz="4" w:space="0" w:color="000000"/>
              <w:right w:val="single" w:sz="4" w:space="0" w:color="auto"/>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11</w:t>
            </w:r>
          </w:p>
        </w:tc>
        <w:tc>
          <w:tcPr>
            <w:tcW w:w="7966" w:type="dxa"/>
            <w:tcBorders>
              <w:top w:val="single" w:sz="4" w:space="0" w:color="000000"/>
              <w:left w:val="single" w:sz="4" w:space="0" w:color="auto"/>
              <w:bottom w:val="single" w:sz="4" w:space="0" w:color="000000"/>
              <w:right w:val="single" w:sz="4" w:space="0" w:color="auto"/>
            </w:tcBorders>
            <w:hideMark/>
          </w:tcPr>
          <w:p w:rsidR="001F0435" w:rsidRPr="0044504B" w:rsidRDefault="00A6048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Наследование</w:t>
            </w:r>
            <w:r w:rsidR="00F03456">
              <w:rPr>
                <w:rFonts w:ascii="Times New Roman" w:hAnsi="Times New Roman"/>
                <w:sz w:val="24"/>
                <w:szCs w:val="24"/>
              </w:rPr>
              <w:t>.</w:t>
            </w:r>
            <w:r w:rsidRPr="0044504B">
              <w:rPr>
                <w:rFonts w:ascii="Times New Roman" w:hAnsi="Times New Roman"/>
                <w:sz w:val="24"/>
                <w:szCs w:val="24"/>
              </w:rPr>
              <w:t xml:space="preserve"> </w:t>
            </w:r>
            <w:r w:rsidR="00F03456" w:rsidRPr="0044504B">
              <w:rPr>
                <w:rFonts w:ascii="Times New Roman" w:hAnsi="Times New Roman"/>
                <w:sz w:val="24"/>
                <w:szCs w:val="24"/>
              </w:rPr>
              <w:t>Жилищные правоотношения</w:t>
            </w:r>
            <w:r w:rsidR="00F03456">
              <w:rPr>
                <w:rFonts w:ascii="Times New Roman" w:hAnsi="Times New Roman"/>
                <w:sz w:val="24"/>
                <w:szCs w:val="24"/>
              </w:rPr>
              <w:t>.</w:t>
            </w:r>
            <w:r w:rsidR="00F03456" w:rsidRPr="0044504B">
              <w:rPr>
                <w:rFonts w:ascii="Times New Roman" w:hAnsi="Times New Roman"/>
                <w:sz w:val="24"/>
                <w:szCs w:val="24"/>
              </w:rPr>
              <w:t xml:space="preserve"> Права потребителей</w:t>
            </w:r>
          </w:p>
        </w:tc>
        <w:tc>
          <w:tcPr>
            <w:tcW w:w="1139" w:type="dxa"/>
            <w:tcBorders>
              <w:top w:val="single" w:sz="4" w:space="0" w:color="000000"/>
              <w:left w:val="single" w:sz="4" w:space="0" w:color="auto"/>
              <w:bottom w:val="single" w:sz="4" w:space="0" w:color="000000"/>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A60485" w:rsidRPr="0044504B" w:rsidTr="00D7642B">
        <w:trPr>
          <w:trHeight w:val="450"/>
        </w:trPr>
        <w:tc>
          <w:tcPr>
            <w:tcW w:w="9889" w:type="dxa"/>
            <w:gridSpan w:val="4"/>
            <w:tcBorders>
              <w:top w:val="single" w:sz="4" w:space="0" w:color="auto"/>
              <w:left w:val="single" w:sz="4" w:space="0" w:color="000000"/>
              <w:bottom w:val="single" w:sz="4" w:space="0" w:color="auto"/>
              <w:right w:val="single" w:sz="4" w:space="0" w:color="auto"/>
            </w:tcBorders>
          </w:tcPr>
          <w:p w:rsidR="00A60485" w:rsidRPr="0044504B" w:rsidRDefault="00A6048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b/>
                <w:sz w:val="24"/>
                <w:szCs w:val="24"/>
              </w:rPr>
              <w:t>Тема V</w:t>
            </w:r>
            <w:r w:rsidRPr="0044504B">
              <w:rPr>
                <w:rFonts w:ascii="Times New Roman" w:hAnsi="Times New Roman"/>
                <w:b/>
                <w:sz w:val="24"/>
                <w:szCs w:val="24"/>
                <w:lang w:val="en-US"/>
              </w:rPr>
              <w:t>II</w:t>
            </w:r>
            <w:r w:rsidRPr="0044504B">
              <w:rPr>
                <w:rFonts w:ascii="Times New Roman" w:hAnsi="Times New Roman"/>
                <w:b/>
                <w:sz w:val="24"/>
                <w:szCs w:val="24"/>
              </w:rPr>
              <w:t>.</w:t>
            </w:r>
            <w:r w:rsidRPr="0044504B">
              <w:rPr>
                <w:rFonts w:ascii="Times New Roman" w:hAnsi="Times New Roman"/>
                <w:sz w:val="24"/>
                <w:szCs w:val="24"/>
              </w:rPr>
              <w:t xml:space="preserve"> Правовое регу</w:t>
            </w:r>
            <w:r w:rsidR="0068597B">
              <w:rPr>
                <w:rFonts w:ascii="Times New Roman" w:hAnsi="Times New Roman"/>
                <w:sz w:val="24"/>
                <w:szCs w:val="24"/>
              </w:rPr>
              <w:t xml:space="preserve">лирование трудовых отношений </w:t>
            </w:r>
            <w:proofErr w:type="gramStart"/>
            <w:r w:rsidR="0068597B">
              <w:rPr>
                <w:rFonts w:ascii="Times New Roman" w:hAnsi="Times New Roman"/>
                <w:sz w:val="24"/>
                <w:szCs w:val="24"/>
              </w:rPr>
              <w:t>( 1</w:t>
            </w:r>
            <w:proofErr w:type="gramEnd"/>
            <w:r w:rsidR="0068597B">
              <w:rPr>
                <w:rFonts w:ascii="Times New Roman" w:hAnsi="Times New Roman"/>
                <w:sz w:val="24"/>
                <w:szCs w:val="24"/>
              </w:rPr>
              <w:t xml:space="preserve"> час</w:t>
            </w:r>
            <w:r w:rsidRPr="0044504B">
              <w:rPr>
                <w:rFonts w:ascii="Times New Roman" w:hAnsi="Times New Roman"/>
                <w:sz w:val="24"/>
                <w:szCs w:val="24"/>
              </w:rPr>
              <w:t>)</w:t>
            </w:r>
          </w:p>
        </w:tc>
      </w:tr>
      <w:tr w:rsidR="001F0435" w:rsidRPr="0044504B" w:rsidTr="00663835">
        <w:trPr>
          <w:trHeight w:val="363"/>
        </w:trPr>
        <w:tc>
          <w:tcPr>
            <w:tcW w:w="784" w:type="dxa"/>
            <w:gridSpan w:val="2"/>
            <w:tcBorders>
              <w:top w:val="single" w:sz="4" w:space="0" w:color="auto"/>
              <w:left w:val="single" w:sz="4" w:space="0" w:color="000000"/>
              <w:bottom w:val="single" w:sz="4" w:space="0" w:color="auto"/>
              <w:right w:val="single" w:sz="4" w:space="0" w:color="auto"/>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12</w:t>
            </w:r>
          </w:p>
        </w:tc>
        <w:tc>
          <w:tcPr>
            <w:tcW w:w="7966" w:type="dxa"/>
            <w:tcBorders>
              <w:top w:val="single" w:sz="4" w:space="0" w:color="auto"/>
              <w:left w:val="single" w:sz="4" w:space="0" w:color="auto"/>
              <w:bottom w:val="single" w:sz="4" w:space="0" w:color="auto"/>
              <w:right w:val="single" w:sz="4" w:space="0" w:color="auto"/>
            </w:tcBorders>
            <w:hideMark/>
          </w:tcPr>
          <w:p w:rsidR="001F0435" w:rsidRPr="0044504B" w:rsidRDefault="00A6048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Трудовой договор</w:t>
            </w:r>
            <w:r w:rsidR="00F03456">
              <w:rPr>
                <w:rFonts w:ascii="Times New Roman" w:hAnsi="Times New Roman"/>
                <w:sz w:val="24"/>
                <w:szCs w:val="24"/>
              </w:rPr>
              <w:t>.</w:t>
            </w:r>
            <w:r w:rsidR="00F03456" w:rsidRPr="0044504B">
              <w:rPr>
                <w:rFonts w:ascii="Times New Roman" w:hAnsi="Times New Roman"/>
                <w:sz w:val="24"/>
                <w:szCs w:val="24"/>
              </w:rPr>
              <w:t xml:space="preserve"> Права несовершеннолетних по трудовому законодательству</w:t>
            </w:r>
            <w:r w:rsidR="00F03456">
              <w:rPr>
                <w:rFonts w:ascii="Times New Roman" w:hAnsi="Times New Roman"/>
                <w:sz w:val="24"/>
                <w:szCs w:val="24"/>
              </w:rPr>
              <w:t>.</w:t>
            </w:r>
            <w:r w:rsidR="00F03456" w:rsidRPr="0044504B">
              <w:rPr>
                <w:rFonts w:ascii="Times New Roman" w:hAnsi="Times New Roman"/>
                <w:sz w:val="24"/>
                <w:szCs w:val="24"/>
              </w:rPr>
              <w:t xml:space="preserve"> Как устраиваются на работу</w:t>
            </w:r>
          </w:p>
        </w:tc>
        <w:tc>
          <w:tcPr>
            <w:tcW w:w="1139" w:type="dxa"/>
            <w:tcBorders>
              <w:top w:val="single" w:sz="4" w:space="0" w:color="auto"/>
              <w:left w:val="single" w:sz="4" w:space="0" w:color="auto"/>
              <w:bottom w:val="single" w:sz="4" w:space="0" w:color="auto"/>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A60485" w:rsidRPr="0044504B" w:rsidTr="00740D5C">
        <w:trPr>
          <w:trHeight w:val="363"/>
        </w:trPr>
        <w:tc>
          <w:tcPr>
            <w:tcW w:w="9889" w:type="dxa"/>
            <w:gridSpan w:val="4"/>
            <w:tcBorders>
              <w:top w:val="single" w:sz="4" w:space="0" w:color="auto"/>
              <w:left w:val="single" w:sz="4" w:space="0" w:color="000000"/>
              <w:bottom w:val="single" w:sz="4" w:space="0" w:color="auto"/>
              <w:right w:val="single" w:sz="4" w:space="0" w:color="auto"/>
            </w:tcBorders>
          </w:tcPr>
          <w:p w:rsidR="00A60485" w:rsidRPr="0044504B" w:rsidRDefault="00A6048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b/>
                <w:sz w:val="24"/>
                <w:szCs w:val="24"/>
              </w:rPr>
              <w:t>Тема V</w:t>
            </w:r>
            <w:r w:rsidRPr="0044504B">
              <w:rPr>
                <w:rFonts w:ascii="Times New Roman" w:hAnsi="Times New Roman"/>
                <w:b/>
                <w:sz w:val="24"/>
                <w:szCs w:val="24"/>
                <w:lang w:val="en-US"/>
              </w:rPr>
              <w:t>III</w:t>
            </w:r>
            <w:r w:rsidRPr="0044504B">
              <w:rPr>
                <w:rFonts w:ascii="Times New Roman" w:hAnsi="Times New Roman"/>
                <w:b/>
                <w:sz w:val="24"/>
                <w:szCs w:val="24"/>
              </w:rPr>
              <w:t>.</w:t>
            </w:r>
            <w:r w:rsidR="0068597B">
              <w:rPr>
                <w:rFonts w:ascii="Times New Roman" w:hAnsi="Times New Roman"/>
                <w:sz w:val="24"/>
                <w:szCs w:val="24"/>
              </w:rPr>
              <w:t xml:space="preserve"> Раздел для любознательных </w:t>
            </w:r>
            <w:proofErr w:type="gramStart"/>
            <w:r w:rsidR="0068597B">
              <w:rPr>
                <w:rFonts w:ascii="Times New Roman" w:hAnsi="Times New Roman"/>
                <w:sz w:val="24"/>
                <w:szCs w:val="24"/>
              </w:rPr>
              <w:t>( 5</w:t>
            </w:r>
            <w:proofErr w:type="gramEnd"/>
            <w:r w:rsidRPr="0044504B">
              <w:rPr>
                <w:rFonts w:ascii="Times New Roman" w:hAnsi="Times New Roman"/>
                <w:sz w:val="24"/>
                <w:szCs w:val="24"/>
              </w:rPr>
              <w:t xml:space="preserve"> часов)</w:t>
            </w:r>
          </w:p>
        </w:tc>
      </w:tr>
      <w:tr w:rsidR="001F0435" w:rsidRPr="0044504B" w:rsidTr="00663835">
        <w:trPr>
          <w:trHeight w:val="363"/>
        </w:trPr>
        <w:tc>
          <w:tcPr>
            <w:tcW w:w="784" w:type="dxa"/>
            <w:gridSpan w:val="2"/>
            <w:tcBorders>
              <w:top w:val="single" w:sz="4" w:space="0" w:color="auto"/>
              <w:left w:val="single" w:sz="4" w:space="0" w:color="000000"/>
              <w:bottom w:val="single" w:sz="4" w:space="0" w:color="auto"/>
              <w:right w:val="single" w:sz="4" w:space="0" w:color="auto"/>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13</w:t>
            </w:r>
          </w:p>
        </w:tc>
        <w:tc>
          <w:tcPr>
            <w:tcW w:w="7966" w:type="dxa"/>
            <w:tcBorders>
              <w:top w:val="single" w:sz="4" w:space="0" w:color="auto"/>
              <w:left w:val="single" w:sz="4" w:space="0" w:color="auto"/>
              <w:bottom w:val="single" w:sz="4" w:space="0" w:color="auto"/>
              <w:right w:val="single" w:sz="4" w:space="0" w:color="auto"/>
            </w:tcBorders>
            <w:hideMark/>
          </w:tcPr>
          <w:p w:rsidR="001F0435" w:rsidRPr="0044504B" w:rsidRDefault="00A6048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Страхование</w:t>
            </w:r>
            <w:r w:rsidR="00F03456">
              <w:rPr>
                <w:rFonts w:ascii="Times New Roman" w:hAnsi="Times New Roman"/>
                <w:sz w:val="24"/>
                <w:szCs w:val="24"/>
              </w:rPr>
              <w:t>.</w:t>
            </w:r>
            <w:r w:rsidRPr="0044504B">
              <w:rPr>
                <w:rFonts w:ascii="Times New Roman" w:hAnsi="Times New Roman"/>
                <w:sz w:val="24"/>
                <w:szCs w:val="24"/>
              </w:rPr>
              <w:t xml:space="preserve"> </w:t>
            </w:r>
            <w:r w:rsidR="00F03456" w:rsidRPr="0044504B">
              <w:rPr>
                <w:rFonts w:ascii="Times New Roman" w:hAnsi="Times New Roman"/>
                <w:sz w:val="24"/>
                <w:szCs w:val="24"/>
              </w:rPr>
              <w:t>Права акционеров</w:t>
            </w:r>
          </w:p>
        </w:tc>
        <w:tc>
          <w:tcPr>
            <w:tcW w:w="1139" w:type="dxa"/>
            <w:tcBorders>
              <w:top w:val="single" w:sz="4" w:space="0" w:color="auto"/>
              <w:left w:val="single" w:sz="4" w:space="0" w:color="auto"/>
              <w:bottom w:val="single" w:sz="4" w:space="0" w:color="auto"/>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1F0435" w:rsidRPr="0044504B" w:rsidTr="00663835">
        <w:tc>
          <w:tcPr>
            <w:tcW w:w="755" w:type="dxa"/>
            <w:tcBorders>
              <w:top w:val="single" w:sz="4" w:space="0" w:color="000000"/>
              <w:left w:val="single" w:sz="4" w:space="0" w:color="000000"/>
              <w:bottom w:val="single" w:sz="4" w:space="0" w:color="000000"/>
              <w:right w:val="single" w:sz="4" w:space="0" w:color="000000"/>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14</w:t>
            </w:r>
          </w:p>
        </w:tc>
        <w:tc>
          <w:tcPr>
            <w:tcW w:w="7995" w:type="dxa"/>
            <w:gridSpan w:val="2"/>
            <w:tcBorders>
              <w:top w:val="single" w:sz="4" w:space="0" w:color="000000"/>
              <w:left w:val="single" w:sz="4" w:space="0" w:color="000000"/>
              <w:bottom w:val="single" w:sz="4" w:space="0" w:color="000000"/>
              <w:right w:val="single" w:sz="4" w:space="0" w:color="000000"/>
            </w:tcBorders>
            <w:hideMark/>
          </w:tcPr>
          <w:p w:rsidR="001F0435" w:rsidRPr="0044504B" w:rsidRDefault="00A6048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Экологическое законодательство</w:t>
            </w:r>
          </w:p>
        </w:tc>
        <w:tc>
          <w:tcPr>
            <w:tcW w:w="1139" w:type="dxa"/>
            <w:tcBorders>
              <w:top w:val="single" w:sz="4" w:space="0" w:color="000000"/>
              <w:left w:val="single" w:sz="4" w:space="0" w:color="000000"/>
              <w:bottom w:val="single" w:sz="4" w:space="0" w:color="000000"/>
              <w:right w:val="single" w:sz="4" w:space="0" w:color="auto"/>
            </w:tcBorders>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1F0435" w:rsidRPr="0044504B" w:rsidTr="00663835">
        <w:tc>
          <w:tcPr>
            <w:tcW w:w="755" w:type="dxa"/>
            <w:tcBorders>
              <w:top w:val="single" w:sz="4" w:space="0" w:color="000000"/>
              <w:left w:val="single" w:sz="4" w:space="0" w:color="000000"/>
              <w:bottom w:val="single" w:sz="4" w:space="0" w:color="000000"/>
              <w:right w:val="single" w:sz="4" w:space="0" w:color="000000"/>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15</w:t>
            </w:r>
          </w:p>
        </w:tc>
        <w:tc>
          <w:tcPr>
            <w:tcW w:w="7995" w:type="dxa"/>
            <w:gridSpan w:val="2"/>
            <w:tcBorders>
              <w:top w:val="single" w:sz="4" w:space="0" w:color="000000"/>
              <w:left w:val="single" w:sz="4" w:space="0" w:color="000000"/>
              <w:bottom w:val="single" w:sz="4" w:space="0" w:color="000000"/>
              <w:right w:val="single" w:sz="4" w:space="0" w:color="000000"/>
            </w:tcBorders>
            <w:hideMark/>
          </w:tcPr>
          <w:p w:rsidR="001F0435" w:rsidRPr="0044504B" w:rsidRDefault="00A6048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 xml:space="preserve">Таможенные правоотношения </w:t>
            </w:r>
          </w:p>
        </w:tc>
        <w:tc>
          <w:tcPr>
            <w:tcW w:w="1139" w:type="dxa"/>
            <w:tcBorders>
              <w:top w:val="single" w:sz="4" w:space="0" w:color="000000"/>
              <w:left w:val="single" w:sz="4" w:space="0" w:color="000000"/>
              <w:bottom w:val="single" w:sz="4" w:space="0" w:color="000000"/>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1F0435" w:rsidRPr="0044504B" w:rsidTr="00663835">
        <w:tc>
          <w:tcPr>
            <w:tcW w:w="755" w:type="dxa"/>
            <w:tcBorders>
              <w:top w:val="single" w:sz="4" w:space="0" w:color="000000"/>
              <w:left w:val="single" w:sz="4" w:space="0" w:color="000000"/>
              <w:bottom w:val="single" w:sz="4" w:space="0" w:color="000000"/>
              <w:right w:val="single" w:sz="4" w:space="0" w:color="000000"/>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16</w:t>
            </w:r>
          </w:p>
        </w:tc>
        <w:tc>
          <w:tcPr>
            <w:tcW w:w="7995" w:type="dxa"/>
            <w:gridSpan w:val="2"/>
            <w:tcBorders>
              <w:top w:val="single" w:sz="4" w:space="0" w:color="000000"/>
              <w:left w:val="single" w:sz="4" w:space="0" w:color="000000"/>
              <w:bottom w:val="single" w:sz="4" w:space="0" w:color="000000"/>
              <w:right w:val="single" w:sz="4" w:space="0" w:color="000000"/>
            </w:tcBorders>
            <w:hideMark/>
          </w:tcPr>
          <w:p w:rsidR="001F0435" w:rsidRPr="0044504B" w:rsidRDefault="00A6048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Земельные правоотношения</w:t>
            </w:r>
          </w:p>
        </w:tc>
        <w:tc>
          <w:tcPr>
            <w:tcW w:w="1139" w:type="dxa"/>
            <w:tcBorders>
              <w:top w:val="single" w:sz="4" w:space="0" w:color="000000"/>
              <w:left w:val="single" w:sz="4" w:space="0" w:color="000000"/>
              <w:bottom w:val="single" w:sz="4" w:space="0" w:color="000000"/>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1F0435" w:rsidRPr="0044504B" w:rsidTr="00663835">
        <w:tc>
          <w:tcPr>
            <w:tcW w:w="755" w:type="dxa"/>
            <w:tcBorders>
              <w:top w:val="single" w:sz="4" w:space="0" w:color="000000"/>
              <w:left w:val="single" w:sz="4" w:space="0" w:color="000000"/>
              <w:bottom w:val="single" w:sz="4" w:space="0" w:color="000000"/>
              <w:right w:val="single" w:sz="4" w:space="0" w:color="000000"/>
            </w:tcBorders>
            <w:hideMark/>
          </w:tcPr>
          <w:p w:rsidR="001F0435" w:rsidRPr="0044504B" w:rsidRDefault="00F03456" w:rsidP="00663835">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17</w:t>
            </w:r>
          </w:p>
        </w:tc>
        <w:tc>
          <w:tcPr>
            <w:tcW w:w="7995" w:type="dxa"/>
            <w:gridSpan w:val="2"/>
            <w:tcBorders>
              <w:top w:val="single" w:sz="4" w:space="0" w:color="000000"/>
              <w:left w:val="single" w:sz="4" w:space="0" w:color="000000"/>
              <w:bottom w:val="single" w:sz="4" w:space="0" w:color="000000"/>
              <w:right w:val="single" w:sz="4" w:space="0" w:color="000000"/>
            </w:tcBorders>
            <w:hideMark/>
          </w:tcPr>
          <w:p w:rsidR="001F0435" w:rsidRPr="0044504B" w:rsidRDefault="00A6048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 xml:space="preserve">Повторение по курсу </w:t>
            </w:r>
          </w:p>
        </w:tc>
        <w:tc>
          <w:tcPr>
            <w:tcW w:w="1139" w:type="dxa"/>
            <w:tcBorders>
              <w:top w:val="single" w:sz="4" w:space="0" w:color="000000"/>
              <w:left w:val="single" w:sz="4" w:space="0" w:color="000000"/>
              <w:bottom w:val="single" w:sz="4" w:space="0" w:color="000000"/>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sz w:val="24"/>
                <w:szCs w:val="24"/>
              </w:rPr>
            </w:pPr>
            <w:r w:rsidRPr="0044504B">
              <w:rPr>
                <w:rFonts w:ascii="Times New Roman" w:hAnsi="Times New Roman"/>
                <w:sz w:val="24"/>
                <w:szCs w:val="24"/>
              </w:rPr>
              <w:t>1</w:t>
            </w:r>
          </w:p>
        </w:tc>
      </w:tr>
      <w:tr w:rsidR="001F0435" w:rsidRPr="0044504B" w:rsidTr="00663835">
        <w:trPr>
          <w:trHeight w:val="270"/>
        </w:trPr>
        <w:tc>
          <w:tcPr>
            <w:tcW w:w="755" w:type="dxa"/>
            <w:tcBorders>
              <w:top w:val="single" w:sz="4" w:space="0" w:color="auto"/>
              <w:left w:val="single" w:sz="4" w:space="0" w:color="auto"/>
              <w:bottom w:val="single" w:sz="4" w:space="0" w:color="auto"/>
              <w:right w:val="single" w:sz="4" w:space="0" w:color="auto"/>
            </w:tcBorders>
          </w:tcPr>
          <w:p w:rsidR="001F0435" w:rsidRPr="0044504B" w:rsidRDefault="001F0435" w:rsidP="00663835">
            <w:pPr>
              <w:spacing w:before="100" w:beforeAutospacing="1" w:after="100" w:afterAutospacing="1" w:line="360" w:lineRule="auto"/>
              <w:rPr>
                <w:rFonts w:ascii="Times New Roman" w:hAnsi="Times New Roman"/>
                <w:sz w:val="24"/>
                <w:szCs w:val="24"/>
              </w:rPr>
            </w:pPr>
          </w:p>
        </w:tc>
        <w:tc>
          <w:tcPr>
            <w:tcW w:w="7995" w:type="dxa"/>
            <w:gridSpan w:val="2"/>
            <w:tcBorders>
              <w:top w:val="single" w:sz="4" w:space="0" w:color="auto"/>
              <w:left w:val="single" w:sz="4" w:space="0" w:color="auto"/>
              <w:bottom w:val="single" w:sz="4" w:space="0" w:color="auto"/>
              <w:right w:val="single" w:sz="4" w:space="0" w:color="auto"/>
            </w:tcBorders>
            <w:hideMark/>
          </w:tcPr>
          <w:p w:rsidR="001F0435" w:rsidRPr="0044504B" w:rsidRDefault="001F0435" w:rsidP="00663835">
            <w:pPr>
              <w:spacing w:before="100" w:beforeAutospacing="1" w:after="100" w:afterAutospacing="1" w:line="360" w:lineRule="auto"/>
              <w:rPr>
                <w:rFonts w:ascii="Times New Roman" w:hAnsi="Times New Roman"/>
                <w:b/>
                <w:sz w:val="24"/>
                <w:szCs w:val="24"/>
              </w:rPr>
            </w:pPr>
            <w:r w:rsidRPr="0044504B">
              <w:rPr>
                <w:rFonts w:ascii="Times New Roman" w:hAnsi="Times New Roman"/>
                <w:b/>
                <w:sz w:val="24"/>
                <w:szCs w:val="24"/>
              </w:rPr>
              <w:t>Итого</w:t>
            </w:r>
          </w:p>
        </w:tc>
        <w:tc>
          <w:tcPr>
            <w:tcW w:w="1139" w:type="dxa"/>
            <w:tcBorders>
              <w:top w:val="single" w:sz="4" w:space="0" w:color="auto"/>
              <w:left w:val="single" w:sz="4" w:space="0" w:color="auto"/>
              <w:bottom w:val="single" w:sz="4" w:space="0" w:color="auto"/>
              <w:right w:val="single" w:sz="4" w:space="0" w:color="auto"/>
            </w:tcBorders>
            <w:hideMark/>
          </w:tcPr>
          <w:p w:rsidR="001F0435" w:rsidRPr="0044504B" w:rsidRDefault="00F03456" w:rsidP="00663835">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17</w:t>
            </w:r>
            <w:r w:rsidR="001F0435" w:rsidRPr="0044504B">
              <w:rPr>
                <w:rFonts w:ascii="Times New Roman" w:hAnsi="Times New Roman"/>
                <w:b/>
                <w:sz w:val="24"/>
                <w:szCs w:val="24"/>
              </w:rPr>
              <w:t xml:space="preserve"> ч.</w:t>
            </w:r>
          </w:p>
        </w:tc>
      </w:tr>
    </w:tbl>
    <w:p w:rsidR="001F0435" w:rsidRPr="0044504B" w:rsidRDefault="001F0435" w:rsidP="001F0435">
      <w:pPr>
        <w:jc w:val="both"/>
        <w:rPr>
          <w:rFonts w:ascii="Times New Roman" w:hAnsi="Times New Roman"/>
          <w:sz w:val="24"/>
          <w:szCs w:val="24"/>
        </w:rPr>
      </w:pPr>
    </w:p>
    <w:tbl>
      <w:tblPr>
        <w:tblpPr w:leftFromText="180" w:rightFromText="180" w:bottomFromText="200" w:vertAnchor="text" w:tblpX="19954" w:tblpY="-149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1F0435" w:rsidRPr="0044504B" w:rsidTr="00663835">
        <w:trPr>
          <w:trHeight w:val="525"/>
        </w:trPr>
        <w:tc>
          <w:tcPr>
            <w:tcW w:w="324" w:type="dxa"/>
            <w:tcBorders>
              <w:top w:val="single" w:sz="4" w:space="0" w:color="auto"/>
              <w:left w:val="single" w:sz="4" w:space="0" w:color="auto"/>
              <w:bottom w:val="single" w:sz="4" w:space="0" w:color="auto"/>
              <w:right w:val="single" w:sz="4" w:space="0" w:color="auto"/>
            </w:tcBorders>
          </w:tcPr>
          <w:p w:rsidR="001F0435" w:rsidRPr="0044504B" w:rsidRDefault="001F0435" w:rsidP="00663835">
            <w:pPr>
              <w:jc w:val="both"/>
              <w:rPr>
                <w:rFonts w:ascii="Times New Roman" w:hAnsi="Times New Roman"/>
                <w:sz w:val="24"/>
                <w:szCs w:val="24"/>
                <w:lang w:eastAsia="en-US"/>
              </w:rPr>
            </w:pPr>
          </w:p>
        </w:tc>
      </w:tr>
    </w:tbl>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68597B" w:rsidRDefault="0068597B" w:rsidP="00EE11CC">
      <w:pPr>
        <w:jc w:val="center"/>
        <w:rPr>
          <w:rFonts w:ascii="Times New Roman" w:hAnsi="Times New Roman"/>
          <w:b/>
          <w:sz w:val="24"/>
          <w:szCs w:val="24"/>
        </w:rPr>
      </w:pPr>
    </w:p>
    <w:p w:rsidR="00EE11CC" w:rsidRPr="0044504B" w:rsidRDefault="00EE11CC" w:rsidP="00EE11CC">
      <w:pPr>
        <w:jc w:val="center"/>
        <w:rPr>
          <w:rFonts w:ascii="Times New Roman" w:hAnsi="Times New Roman"/>
          <w:b/>
          <w:sz w:val="24"/>
          <w:szCs w:val="24"/>
        </w:rPr>
      </w:pPr>
      <w:r w:rsidRPr="0044504B">
        <w:rPr>
          <w:rFonts w:ascii="Times New Roman" w:hAnsi="Times New Roman"/>
          <w:b/>
          <w:sz w:val="24"/>
          <w:szCs w:val="24"/>
        </w:rPr>
        <w:lastRenderedPageBreak/>
        <w:t>ЛИСТ ВНЕСЕНИЯ ИЗМЕНЕНИЙ</w:t>
      </w:r>
    </w:p>
    <w:tbl>
      <w:tblPr>
        <w:tblStyle w:val="a3"/>
        <w:tblW w:w="0" w:type="auto"/>
        <w:tblInd w:w="0" w:type="dxa"/>
        <w:tblLook w:val="04A0" w:firstRow="1" w:lastRow="0" w:firstColumn="1" w:lastColumn="0" w:noHBand="0" w:noVBand="1"/>
      </w:tblPr>
      <w:tblGrid>
        <w:gridCol w:w="848"/>
        <w:gridCol w:w="2097"/>
        <w:gridCol w:w="1956"/>
        <w:gridCol w:w="2062"/>
        <w:gridCol w:w="1177"/>
        <w:gridCol w:w="1205"/>
      </w:tblGrid>
      <w:tr w:rsidR="00EE11CC" w:rsidRPr="0044504B" w:rsidTr="00D57A32">
        <w:tc>
          <w:tcPr>
            <w:tcW w:w="848" w:type="dxa"/>
            <w:tcBorders>
              <w:top w:val="single" w:sz="4" w:space="0" w:color="000000"/>
              <w:left w:val="single" w:sz="4" w:space="0" w:color="000000"/>
              <w:bottom w:val="single" w:sz="4" w:space="0" w:color="000000"/>
              <w:right w:val="single" w:sz="4" w:space="0" w:color="000000"/>
            </w:tcBorders>
            <w:hideMark/>
          </w:tcPr>
          <w:p w:rsidR="00EE11CC" w:rsidRPr="0044504B" w:rsidRDefault="00EE11CC" w:rsidP="00D57A32">
            <w:pPr>
              <w:spacing w:after="0" w:line="240" w:lineRule="auto"/>
              <w:jc w:val="center"/>
              <w:rPr>
                <w:rFonts w:ascii="Times New Roman" w:hAnsi="Times New Roman"/>
                <w:b/>
                <w:sz w:val="24"/>
                <w:szCs w:val="24"/>
              </w:rPr>
            </w:pPr>
            <w:r w:rsidRPr="0044504B">
              <w:rPr>
                <w:rFonts w:ascii="Times New Roman" w:hAnsi="Times New Roman"/>
                <w:b/>
                <w:sz w:val="24"/>
                <w:szCs w:val="24"/>
              </w:rPr>
              <w:t>№ урока</w:t>
            </w:r>
          </w:p>
        </w:tc>
        <w:tc>
          <w:tcPr>
            <w:tcW w:w="4861" w:type="dxa"/>
            <w:tcBorders>
              <w:top w:val="single" w:sz="4" w:space="0" w:color="000000"/>
              <w:left w:val="single" w:sz="4" w:space="0" w:color="000000"/>
              <w:bottom w:val="single" w:sz="4" w:space="0" w:color="000000"/>
              <w:right w:val="single" w:sz="4" w:space="0" w:color="000000"/>
            </w:tcBorders>
            <w:hideMark/>
          </w:tcPr>
          <w:p w:rsidR="00EE11CC" w:rsidRPr="0044504B" w:rsidRDefault="00EE11CC" w:rsidP="00D57A32">
            <w:pPr>
              <w:spacing w:after="0" w:line="240" w:lineRule="auto"/>
              <w:jc w:val="center"/>
              <w:rPr>
                <w:rFonts w:ascii="Times New Roman" w:hAnsi="Times New Roman"/>
                <w:b/>
                <w:sz w:val="24"/>
                <w:szCs w:val="24"/>
              </w:rPr>
            </w:pPr>
            <w:r w:rsidRPr="0044504B">
              <w:rPr>
                <w:rFonts w:ascii="Times New Roman" w:hAnsi="Times New Roman"/>
                <w:b/>
                <w:sz w:val="24"/>
                <w:szCs w:val="24"/>
              </w:rPr>
              <w:t>Тема урока (темы в случае объединения уроков)</w:t>
            </w:r>
          </w:p>
        </w:tc>
        <w:tc>
          <w:tcPr>
            <w:tcW w:w="2366" w:type="dxa"/>
            <w:tcBorders>
              <w:top w:val="single" w:sz="4" w:space="0" w:color="000000"/>
              <w:left w:val="single" w:sz="4" w:space="0" w:color="000000"/>
              <w:bottom w:val="single" w:sz="4" w:space="0" w:color="000000"/>
              <w:right w:val="single" w:sz="4" w:space="0" w:color="000000"/>
            </w:tcBorders>
            <w:hideMark/>
          </w:tcPr>
          <w:p w:rsidR="00EE11CC" w:rsidRPr="0044504B" w:rsidRDefault="00EE11CC" w:rsidP="00D57A32">
            <w:pPr>
              <w:spacing w:after="0" w:line="240" w:lineRule="auto"/>
              <w:jc w:val="center"/>
              <w:rPr>
                <w:rFonts w:ascii="Times New Roman" w:hAnsi="Times New Roman"/>
                <w:b/>
                <w:sz w:val="24"/>
                <w:szCs w:val="24"/>
              </w:rPr>
            </w:pPr>
            <w:r w:rsidRPr="0044504B">
              <w:rPr>
                <w:rFonts w:ascii="Times New Roman" w:hAnsi="Times New Roman"/>
                <w:b/>
                <w:sz w:val="24"/>
                <w:szCs w:val="24"/>
              </w:rPr>
              <w:t>Причина корректировка</w:t>
            </w:r>
          </w:p>
        </w:tc>
        <w:tc>
          <w:tcPr>
            <w:tcW w:w="2977" w:type="dxa"/>
            <w:tcBorders>
              <w:top w:val="single" w:sz="4" w:space="0" w:color="000000"/>
              <w:left w:val="single" w:sz="4" w:space="0" w:color="000000"/>
              <w:bottom w:val="single" w:sz="4" w:space="0" w:color="000000"/>
              <w:right w:val="single" w:sz="4" w:space="0" w:color="000000"/>
            </w:tcBorders>
            <w:hideMark/>
          </w:tcPr>
          <w:p w:rsidR="00EE11CC" w:rsidRPr="0044504B" w:rsidRDefault="00EE11CC" w:rsidP="00D57A32">
            <w:pPr>
              <w:spacing w:after="0" w:line="240" w:lineRule="auto"/>
              <w:jc w:val="center"/>
              <w:rPr>
                <w:rFonts w:ascii="Times New Roman" w:hAnsi="Times New Roman"/>
                <w:b/>
                <w:sz w:val="24"/>
                <w:szCs w:val="24"/>
              </w:rPr>
            </w:pPr>
            <w:r w:rsidRPr="0044504B">
              <w:rPr>
                <w:rFonts w:ascii="Times New Roman" w:hAnsi="Times New Roman"/>
                <w:b/>
                <w:sz w:val="24"/>
                <w:szCs w:val="24"/>
              </w:rPr>
              <w:t>Способ корректировки (объединение уроков или сокращение количества часов)</w:t>
            </w:r>
          </w:p>
        </w:tc>
        <w:tc>
          <w:tcPr>
            <w:tcW w:w="2020" w:type="dxa"/>
            <w:tcBorders>
              <w:top w:val="single" w:sz="4" w:space="0" w:color="000000"/>
              <w:left w:val="single" w:sz="4" w:space="0" w:color="000000"/>
              <w:bottom w:val="single" w:sz="4" w:space="0" w:color="000000"/>
              <w:right w:val="single" w:sz="4" w:space="0" w:color="000000"/>
            </w:tcBorders>
            <w:hideMark/>
          </w:tcPr>
          <w:p w:rsidR="00EE11CC" w:rsidRPr="0044504B" w:rsidRDefault="00EE11CC" w:rsidP="00D57A32">
            <w:pPr>
              <w:spacing w:after="0" w:line="240" w:lineRule="auto"/>
              <w:jc w:val="center"/>
              <w:rPr>
                <w:rFonts w:ascii="Times New Roman" w:hAnsi="Times New Roman"/>
                <w:b/>
                <w:sz w:val="24"/>
                <w:szCs w:val="24"/>
              </w:rPr>
            </w:pPr>
            <w:r w:rsidRPr="0044504B">
              <w:rPr>
                <w:rFonts w:ascii="Times New Roman" w:hAnsi="Times New Roman"/>
                <w:b/>
                <w:sz w:val="24"/>
                <w:szCs w:val="24"/>
              </w:rPr>
              <w:t>Приказ (дата, номер)</w:t>
            </w:r>
          </w:p>
        </w:tc>
        <w:tc>
          <w:tcPr>
            <w:tcW w:w="1488" w:type="dxa"/>
            <w:tcBorders>
              <w:top w:val="single" w:sz="4" w:space="0" w:color="000000"/>
              <w:left w:val="single" w:sz="4" w:space="0" w:color="000000"/>
              <w:bottom w:val="single" w:sz="4" w:space="0" w:color="000000"/>
              <w:right w:val="single" w:sz="4" w:space="0" w:color="000000"/>
            </w:tcBorders>
            <w:hideMark/>
          </w:tcPr>
          <w:p w:rsidR="00EE11CC" w:rsidRPr="0044504B" w:rsidRDefault="00EE11CC" w:rsidP="00D57A32">
            <w:pPr>
              <w:spacing w:after="0" w:line="240" w:lineRule="auto"/>
              <w:jc w:val="center"/>
              <w:rPr>
                <w:rFonts w:ascii="Times New Roman" w:hAnsi="Times New Roman"/>
                <w:b/>
                <w:sz w:val="24"/>
                <w:szCs w:val="24"/>
              </w:rPr>
            </w:pPr>
            <w:r w:rsidRPr="0044504B">
              <w:rPr>
                <w:rFonts w:ascii="Times New Roman" w:hAnsi="Times New Roman"/>
                <w:b/>
                <w:sz w:val="24"/>
                <w:szCs w:val="24"/>
              </w:rPr>
              <w:t>Подпись</w:t>
            </w:r>
          </w:p>
          <w:p w:rsidR="00EE11CC" w:rsidRPr="0044504B" w:rsidRDefault="00EE11CC" w:rsidP="00D57A32">
            <w:pPr>
              <w:spacing w:after="0" w:line="240" w:lineRule="auto"/>
              <w:jc w:val="center"/>
              <w:rPr>
                <w:rFonts w:ascii="Times New Roman" w:hAnsi="Times New Roman"/>
                <w:b/>
                <w:sz w:val="24"/>
                <w:szCs w:val="24"/>
              </w:rPr>
            </w:pPr>
            <w:r w:rsidRPr="0044504B">
              <w:rPr>
                <w:rFonts w:ascii="Times New Roman" w:hAnsi="Times New Roman"/>
                <w:b/>
                <w:sz w:val="24"/>
                <w:szCs w:val="24"/>
              </w:rPr>
              <w:t>учителя</w:t>
            </w:r>
          </w:p>
        </w:tc>
      </w:tr>
      <w:tr w:rsidR="00EE11CC" w:rsidRPr="0044504B" w:rsidTr="00D57A32">
        <w:tc>
          <w:tcPr>
            <w:tcW w:w="84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tc>
        <w:tc>
          <w:tcPr>
            <w:tcW w:w="4861"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366"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020"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r>
      <w:tr w:rsidR="00EE11CC" w:rsidRPr="0044504B" w:rsidTr="00D57A32">
        <w:tc>
          <w:tcPr>
            <w:tcW w:w="84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4861"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tc>
        <w:tc>
          <w:tcPr>
            <w:tcW w:w="2366"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020"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r>
      <w:tr w:rsidR="00EE11CC" w:rsidRPr="0044504B" w:rsidTr="00D57A32">
        <w:tc>
          <w:tcPr>
            <w:tcW w:w="84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4861"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tc>
        <w:tc>
          <w:tcPr>
            <w:tcW w:w="2366"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020"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r>
      <w:tr w:rsidR="00EE11CC" w:rsidRPr="0044504B" w:rsidTr="00D57A32">
        <w:tc>
          <w:tcPr>
            <w:tcW w:w="84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4861"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tc>
        <w:tc>
          <w:tcPr>
            <w:tcW w:w="2366"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020"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r>
      <w:tr w:rsidR="00EE11CC" w:rsidRPr="0044504B" w:rsidTr="00D57A32">
        <w:tc>
          <w:tcPr>
            <w:tcW w:w="84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4861"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tc>
        <w:tc>
          <w:tcPr>
            <w:tcW w:w="2366"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020"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r>
      <w:tr w:rsidR="00EE11CC" w:rsidRPr="0044504B" w:rsidTr="00D57A32">
        <w:tc>
          <w:tcPr>
            <w:tcW w:w="84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4861"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tc>
        <w:tc>
          <w:tcPr>
            <w:tcW w:w="2366"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020"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r>
      <w:tr w:rsidR="00EE11CC" w:rsidRPr="0044504B" w:rsidTr="00D57A32">
        <w:tc>
          <w:tcPr>
            <w:tcW w:w="84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4861"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tc>
        <w:tc>
          <w:tcPr>
            <w:tcW w:w="2366"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020"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r>
      <w:tr w:rsidR="00EE11CC" w:rsidRPr="0044504B" w:rsidTr="00D57A32">
        <w:tc>
          <w:tcPr>
            <w:tcW w:w="84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4861"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tc>
        <w:tc>
          <w:tcPr>
            <w:tcW w:w="2366"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020"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r>
      <w:tr w:rsidR="00EE11CC" w:rsidRPr="0044504B" w:rsidTr="00D57A32">
        <w:tc>
          <w:tcPr>
            <w:tcW w:w="84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4861"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p w:rsidR="00EE11CC" w:rsidRPr="0044504B" w:rsidRDefault="00EE11CC" w:rsidP="00D57A32">
            <w:pPr>
              <w:spacing w:after="0" w:line="240" w:lineRule="auto"/>
              <w:jc w:val="both"/>
              <w:rPr>
                <w:rFonts w:ascii="Times New Roman" w:hAnsi="Times New Roman"/>
                <w:b/>
                <w:sz w:val="24"/>
                <w:szCs w:val="24"/>
              </w:rPr>
            </w:pPr>
          </w:p>
        </w:tc>
        <w:tc>
          <w:tcPr>
            <w:tcW w:w="2366"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2020"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EE11CC" w:rsidRPr="0044504B" w:rsidRDefault="00EE11CC" w:rsidP="00D57A32">
            <w:pPr>
              <w:spacing w:after="0" w:line="240" w:lineRule="auto"/>
              <w:jc w:val="both"/>
              <w:rPr>
                <w:rFonts w:ascii="Times New Roman" w:hAnsi="Times New Roman"/>
                <w:b/>
                <w:sz w:val="24"/>
                <w:szCs w:val="24"/>
              </w:rPr>
            </w:pPr>
          </w:p>
        </w:tc>
      </w:tr>
    </w:tbl>
    <w:p w:rsidR="00F97374" w:rsidRDefault="00F97374" w:rsidP="001F0435">
      <w:pPr>
        <w:spacing w:after="0"/>
        <w:rPr>
          <w:rFonts w:ascii="Times New Roman" w:hAnsi="Times New Roman"/>
          <w:sz w:val="24"/>
          <w:szCs w:val="24"/>
        </w:rPr>
      </w:pPr>
    </w:p>
    <w:p w:rsidR="00F97374" w:rsidRDefault="00F97374" w:rsidP="00F97374">
      <w:pPr>
        <w:rPr>
          <w:rFonts w:ascii="Times New Roman" w:hAnsi="Times New Roman"/>
          <w:sz w:val="24"/>
          <w:szCs w:val="24"/>
        </w:rPr>
      </w:pPr>
    </w:p>
    <w:p w:rsidR="00EE11CC" w:rsidRPr="0044504B" w:rsidRDefault="00F97374" w:rsidP="00F97374">
      <w:pPr>
        <w:tabs>
          <w:tab w:val="left" w:pos="1005"/>
        </w:tabs>
        <w:rPr>
          <w:rFonts w:ascii="Times New Roman" w:hAnsi="Times New Roman"/>
          <w:sz w:val="24"/>
          <w:szCs w:val="24"/>
        </w:rPr>
      </w:pPr>
      <w:r>
        <w:rPr>
          <w:rFonts w:ascii="Times New Roman" w:hAnsi="Times New Roman"/>
          <w:sz w:val="24"/>
          <w:szCs w:val="24"/>
        </w:rPr>
        <w:tab/>
      </w:r>
    </w:p>
    <w:sectPr w:rsidR="00EE11CC" w:rsidRPr="0044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AB"/>
    <w:rsid w:val="00043EAB"/>
    <w:rsid w:val="001F0435"/>
    <w:rsid w:val="0044504B"/>
    <w:rsid w:val="00452E55"/>
    <w:rsid w:val="00580E8E"/>
    <w:rsid w:val="0068597B"/>
    <w:rsid w:val="009E1AF0"/>
    <w:rsid w:val="00A60485"/>
    <w:rsid w:val="00C42610"/>
    <w:rsid w:val="00CE5EC4"/>
    <w:rsid w:val="00DB46A5"/>
    <w:rsid w:val="00DD5E5F"/>
    <w:rsid w:val="00EE11CC"/>
    <w:rsid w:val="00EF673A"/>
    <w:rsid w:val="00F03456"/>
    <w:rsid w:val="00F9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5B8E8-2B5F-4EF6-AC41-87E6E0B1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3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435"/>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F973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9737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4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2082</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Учетная запись Майкрософт</cp:lastModifiedBy>
  <cp:revision>11</cp:revision>
  <cp:lastPrinted>2022-11-02T07:07:00Z</cp:lastPrinted>
  <dcterms:created xsi:type="dcterms:W3CDTF">2022-08-31T12:01:00Z</dcterms:created>
  <dcterms:modified xsi:type="dcterms:W3CDTF">2025-01-27T17:27:00Z</dcterms:modified>
</cp:coreProperties>
</file>