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62D" w:rsidRPr="00E529F1" w:rsidRDefault="0014062D" w:rsidP="0014062D">
      <w:pPr>
        <w:spacing w:line="360" w:lineRule="auto"/>
        <w:ind w:right="41"/>
        <w:jc w:val="center"/>
        <w:rPr>
          <w:color w:val="000000"/>
        </w:rPr>
      </w:pPr>
      <w:r w:rsidRPr="00E529F1">
        <w:rPr>
          <w:color w:val="000000"/>
        </w:rPr>
        <w:t>Комитет администрации Романовского района по образованию</w:t>
      </w:r>
    </w:p>
    <w:p w:rsidR="0014062D" w:rsidRPr="00E529F1" w:rsidRDefault="0014062D" w:rsidP="0014062D">
      <w:pPr>
        <w:spacing w:line="360" w:lineRule="auto"/>
        <w:jc w:val="center"/>
      </w:pPr>
      <w:r w:rsidRPr="00E529F1">
        <w:t>Муниципальное бюджетное общеобразовательное учреждение</w:t>
      </w:r>
    </w:p>
    <w:p w:rsidR="0014062D" w:rsidRPr="00E529F1" w:rsidRDefault="0014062D" w:rsidP="0014062D">
      <w:pPr>
        <w:spacing w:line="360" w:lineRule="auto"/>
        <w:jc w:val="center"/>
      </w:pPr>
      <w:r w:rsidRPr="00E529F1">
        <w:t>«</w:t>
      </w:r>
      <w:proofErr w:type="spellStart"/>
      <w:r w:rsidRPr="00E529F1">
        <w:t>Закладинская</w:t>
      </w:r>
      <w:proofErr w:type="spellEnd"/>
      <w:r w:rsidRPr="00E529F1">
        <w:t xml:space="preserve"> средняя общеобразовательная </w:t>
      </w:r>
      <w:proofErr w:type="gramStart"/>
      <w:r w:rsidRPr="00E529F1">
        <w:t>школа »</w:t>
      </w:r>
      <w:proofErr w:type="gramEnd"/>
    </w:p>
    <w:p w:rsidR="0014062D" w:rsidRPr="00E529F1" w:rsidRDefault="0014062D" w:rsidP="0014062D">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307"/>
        <w:gridCol w:w="2919"/>
      </w:tblGrid>
      <w:tr w:rsidR="0014062D" w:rsidRPr="00E529F1" w:rsidTr="0014062D">
        <w:trPr>
          <w:trHeight w:val="2084"/>
        </w:trPr>
        <w:tc>
          <w:tcPr>
            <w:tcW w:w="3298" w:type="dxa"/>
            <w:tcBorders>
              <w:top w:val="single" w:sz="4" w:space="0" w:color="auto"/>
              <w:left w:val="single" w:sz="4" w:space="0" w:color="auto"/>
              <w:bottom w:val="single" w:sz="4" w:space="0" w:color="auto"/>
              <w:right w:val="single" w:sz="4" w:space="0" w:color="auto"/>
            </w:tcBorders>
            <w:hideMark/>
          </w:tcPr>
          <w:p w:rsidR="0014062D" w:rsidRPr="00B52BF9" w:rsidRDefault="00B60313" w:rsidP="004D404C">
            <w:pPr>
              <w:jc w:val="both"/>
              <w:rPr>
                <w:kern w:val="2"/>
              </w:rPr>
            </w:pPr>
            <w:proofErr w:type="gramStart"/>
            <w:r>
              <w:t xml:space="preserve">Рассмотрено </w:t>
            </w:r>
            <w:r w:rsidR="0014062D" w:rsidRPr="00B52BF9">
              <w:t>:</w:t>
            </w:r>
            <w:proofErr w:type="gramEnd"/>
            <w:r w:rsidR="0014062D" w:rsidRPr="00B52BF9">
              <w:t xml:space="preserve"> </w:t>
            </w:r>
          </w:p>
          <w:p w:rsidR="0014062D" w:rsidRPr="00B52BF9" w:rsidRDefault="0014062D" w:rsidP="004D404C">
            <w:pPr>
              <w:jc w:val="both"/>
            </w:pPr>
            <w:r w:rsidRPr="00B52BF9">
              <w:t xml:space="preserve">РМО учителей </w:t>
            </w:r>
            <w:r>
              <w:t>физической культуры и ОБЖ</w:t>
            </w:r>
          </w:p>
          <w:p w:rsidR="0014062D" w:rsidRPr="00B52BF9" w:rsidRDefault="0014062D" w:rsidP="004D404C">
            <w:pPr>
              <w:jc w:val="both"/>
            </w:pPr>
            <w:r w:rsidRPr="00B52BF9">
              <w:t>Протокол № ___</w:t>
            </w:r>
          </w:p>
          <w:p w:rsidR="0014062D" w:rsidRPr="00B52BF9" w:rsidRDefault="00B60313" w:rsidP="004D404C">
            <w:pPr>
              <w:jc w:val="both"/>
              <w:rPr>
                <w:kern w:val="2"/>
              </w:rPr>
            </w:pPr>
            <w:r>
              <w:t>«___</w:t>
            </w:r>
            <w:proofErr w:type="gramStart"/>
            <w:r>
              <w:t>_»_</w:t>
            </w:r>
            <w:proofErr w:type="gramEnd"/>
            <w:r>
              <w:t>__________2022</w:t>
            </w:r>
            <w:r w:rsidR="0014062D" w:rsidRPr="00B52BF9">
              <w:t xml:space="preserve"> года</w:t>
            </w:r>
          </w:p>
        </w:tc>
        <w:tc>
          <w:tcPr>
            <w:tcW w:w="3307" w:type="dxa"/>
            <w:tcBorders>
              <w:top w:val="single" w:sz="4" w:space="0" w:color="auto"/>
              <w:left w:val="single" w:sz="4" w:space="0" w:color="auto"/>
              <w:bottom w:val="single" w:sz="4" w:space="0" w:color="auto"/>
              <w:right w:val="single" w:sz="4" w:space="0" w:color="auto"/>
            </w:tcBorders>
            <w:hideMark/>
          </w:tcPr>
          <w:p w:rsidR="0014062D" w:rsidRPr="00B52BF9" w:rsidRDefault="0014062D" w:rsidP="004D404C">
            <w:pPr>
              <w:jc w:val="both"/>
              <w:rPr>
                <w:kern w:val="2"/>
              </w:rPr>
            </w:pPr>
            <w:r w:rsidRPr="00B52BF9">
              <w:t xml:space="preserve">Согласовано: </w:t>
            </w:r>
          </w:p>
          <w:p w:rsidR="0014062D" w:rsidRPr="00B52BF9" w:rsidRDefault="0014062D" w:rsidP="004D404C">
            <w:pPr>
              <w:jc w:val="both"/>
            </w:pPr>
            <w:proofErr w:type="gramStart"/>
            <w:r w:rsidRPr="00B52BF9">
              <w:t>ответственный</w:t>
            </w:r>
            <w:proofErr w:type="gramEnd"/>
            <w:r w:rsidRPr="00B52BF9">
              <w:t xml:space="preserve"> по </w:t>
            </w:r>
            <w:proofErr w:type="spellStart"/>
            <w:r w:rsidRPr="00B52BF9">
              <w:t>по</w:t>
            </w:r>
            <w:proofErr w:type="spellEnd"/>
            <w:r w:rsidRPr="00B52BF9">
              <w:t xml:space="preserve"> УВР</w:t>
            </w:r>
          </w:p>
          <w:p w:rsidR="0014062D" w:rsidRPr="00B52BF9" w:rsidRDefault="00B60313" w:rsidP="004D404C">
            <w:pPr>
              <w:jc w:val="both"/>
            </w:pPr>
            <w:r>
              <w:t xml:space="preserve">__________ </w:t>
            </w:r>
            <w:proofErr w:type="spellStart"/>
            <w:r>
              <w:t>Вышиденко</w:t>
            </w:r>
            <w:proofErr w:type="spellEnd"/>
            <w:r>
              <w:t xml:space="preserve"> В.В</w:t>
            </w:r>
            <w:r w:rsidR="0014062D" w:rsidRPr="00B52BF9">
              <w:t xml:space="preserve">.  </w:t>
            </w:r>
          </w:p>
          <w:p w:rsidR="0014062D" w:rsidRPr="00B52BF9" w:rsidRDefault="00B60313" w:rsidP="004D404C">
            <w:pPr>
              <w:jc w:val="both"/>
              <w:rPr>
                <w:kern w:val="2"/>
              </w:rPr>
            </w:pPr>
            <w:r>
              <w:t>«___</w:t>
            </w:r>
            <w:proofErr w:type="gramStart"/>
            <w:r>
              <w:t>_»_</w:t>
            </w:r>
            <w:proofErr w:type="gramEnd"/>
            <w:r>
              <w:t>__________2022</w:t>
            </w:r>
            <w:r w:rsidR="0014062D" w:rsidRPr="00B52BF9">
              <w:t>года</w:t>
            </w:r>
          </w:p>
        </w:tc>
        <w:tc>
          <w:tcPr>
            <w:tcW w:w="2919" w:type="dxa"/>
            <w:tcBorders>
              <w:top w:val="single" w:sz="4" w:space="0" w:color="auto"/>
              <w:left w:val="single" w:sz="4" w:space="0" w:color="auto"/>
              <w:bottom w:val="single" w:sz="4" w:space="0" w:color="auto"/>
              <w:right w:val="single" w:sz="4" w:space="0" w:color="auto"/>
            </w:tcBorders>
            <w:hideMark/>
          </w:tcPr>
          <w:p w:rsidR="0014062D" w:rsidRPr="00B52BF9" w:rsidRDefault="0014062D" w:rsidP="004D404C">
            <w:pPr>
              <w:jc w:val="both"/>
              <w:rPr>
                <w:kern w:val="2"/>
              </w:rPr>
            </w:pPr>
            <w:r w:rsidRPr="00B52BF9">
              <w:t xml:space="preserve">Утверждаю: </w:t>
            </w:r>
          </w:p>
          <w:p w:rsidR="0014062D" w:rsidRPr="00B52BF9" w:rsidRDefault="0014062D" w:rsidP="004D404C">
            <w:pPr>
              <w:jc w:val="both"/>
            </w:pPr>
            <w:proofErr w:type="gramStart"/>
            <w:r w:rsidRPr="00B52BF9">
              <w:t>директор</w:t>
            </w:r>
            <w:proofErr w:type="gramEnd"/>
            <w:r w:rsidRPr="00B52BF9">
              <w:t xml:space="preserve"> школы:</w:t>
            </w:r>
          </w:p>
          <w:p w:rsidR="0014062D" w:rsidRPr="00B52BF9" w:rsidRDefault="00B60313" w:rsidP="004D404C">
            <w:pPr>
              <w:jc w:val="both"/>
            </w:pPr>
            <w:r>
              <w:t xml:space="preserve">_______ </w:t>
            </w:r>
            <w:proofErr w:type="spellStart"/>
            <w:r>
              <w:t>Галигузова</w:t>
            </w:r>
            <w:proofErr w:type="spellEnd"/>
            <w:r>
              <w:t xml:space="preserve"> И.М.</w:t>
            </w:r>
          </w:p>
          <w:p w:rsidR="0014062D" w:rsidRPr="00B52BF9" w:rsidRDefault="0014062D" w:rsidP="004D404C">
            <w:pPr>
              <w:jc w:val="both"/>
            </w:pPr>
            <w:r w:rsidRPr="00B52BF9">
              <w:t xml:space="preserve">Приказ </w:t>
            </w:r>
            <w:proofErr w:type="gramStart"/>
            <w:r w:rsidRPr="00B52BF9">
              <w:t>№  _</w:t>
            </w:r>
            <w:proofErr w:type="gramEnd"/>
            <w:r w:rsidRPr="00B52BF9">
              <w:t>___________</w:t>
            </w:r>
          </w:p>
          <w:p w:rsidR="0014062D" w:rsidRPr="00B52BF9" w:rsidRDefault="00B60313" w:rsidP="004D404C">
            <w:pPr>
              <w:jc w:val="both"/>
            </w:pPr>
            <w:r>
              <w:t>«__» ________2022</w:t>
            </w:r>
            <w:r w:rsidR="0014062D" w:rsidRPr="00B52BF9">
              <w:t xml:space="preserve"> года</w:t>
            </w:r>
          </w:p>
        </w:tc>
      </w:tr>
    </w:tbl>
    <w:p w:rsidR="0014062D" w:rsidRPr="00E529F1" w:rsidRDefault="0014062D" w:rsidP="0014062D">
      <w:pPr>
        <w:spacing w:line="360" w:lineRule="auto"/>
        <w:ind w:firstLine="720"/>
        <w:jc w:val="center"/>
        <w:rPr>
          <w:b/>
        </w:rPr>
      </w:pPr>
    </w:p>
    <w:p w:rsidR="0014062D" w:rsidRPr="00E529F1" w:rsidRDefault="0014062D" w:rsidP="0014062D">
      <w:pPr>
        <w:spacing w:line="360" w:lineRule="auto"/>
        <w:ind w:firstLine="720"/>
        <w:jc w:val="center"/>
        <w:rPr>
          <w:b/>
        </w:rPr>
      </w:pPr>
    </w:p>
    <w:p w:rsidR="0014062D" w:rsidRPr="00E529F1" w:rsidRDefault="0014062D" w:rsidP="0014062D">
      <w:pPr>
        <w:spacing w:line="360" w:lineRule="auto"/>
        <w:jc w:val="center"/>
      </w:pPr>
      <w:r w:rsidRPr="00E529F1">
        <w:t>Рабочая программа</w:t>
      </w:r>
    </w:p>
    <w:p w:rsidR="0014062D" w:rsidRDefault="0014062D" w:rsidP="0014062D">
      <w:pPr>
        <w:spacing w:line="360" w:lineRule="auto"/>
        <w:jc w:val="center"/>
        <w:rPr>
          <w:bCs/>
          <w:color w:val="000000"/>
          <w:shd w:val="clear" w:color="auto" w:fill="FFFFFF"/>
        </w:rPr>
      </w:pPr>
      <w:proofErr w:type="gramStart"/>
      <w:r w:rsidRPr="00E529F1">
        <w:t>по</w:t>
      </w:r>
      <w:proofErr w:type="gramEnd"/>
      <w:r w:rsidRPr="00E529F1">
        <w:t xml:space="preserve"> </w:t>
      </w:r>
      <w:r w:rsidRPr="00E529F1">
        <w:rPr>
          <w:bCs/>
          <w:color w:val="000000"/>
          <w:shd w:val="clear" w:color="auto" w:fill="FFFFFF"/>
        </w:rPr>
        <w:t>Основам безопасности жизнедеятельности</w:t>
      </w:r>
    </w:p>
    <w:p w:rsidR="005D6800" w:rsidRPr="00F11FF8" w:rsidRDefault="008922DE" w:rsidP="0014062D">
      <w:pPr>
        <w:tabs>
          <w:tab w:val="left" w:pos="9288"/>
        </w:tabs>
        <w:ind w:left="360"/>
        <w:jc w:val="center"/>
        <w:rPr>
          <w:b/>
        </w:rPr>
      </w:pPr>
      <w:r>
        <w:rPr>
          <w:b/>
        </w:rPr>
        <w:t xml:space="preserve"> </w:t>
      </w:r>
      <w:r w:rsidR="005D6800" w:rsidRPr="00F11FF8">
        <w:rPr>
          <w:b/>
        </w:rPr>
        <w:t>Предметная область «</w:t>
      </w:r>
      <w:r w:rsidR="00F11FF8" w:rsidRPr="00F11FF8">
        <w:rPr>
          <w:rFonts w:eastAsia="Calibri"/>
          <w:lang w:eastAsia="ru-RU"/>
        </w:rPr>
        <w:t>Физическая культура, экология и основы безопасности жизнедеятельности</w:t>
      </w:r>
      <w:r w:rsidR="005D6800" w:rsidRPr="00F11FF8">
        <w:rPr>
          <w:b/>
        </w:rPr>
        <w:t>»</w:t>
      </w:r>
    </w:p>
    <w:p w:rsidR="008922DE" w:rsidRPr="00F11FF8" w:rsidRDefault="0014062D" w:rsidP="008922DE">
      <w:pPr>
        <w:tabs>
          <w:tab w:val="left" w:pos="9288"/>
        </w:tabs>
        <w:ind w:left="360"/>
        <w:jc w:val="center"/>
      </w:pPr>
      <w:r>
        <w:t>Среднее общее образование</w:t>
      </w:r>
    </w:p>
    <w:p w:rsidR="00F11FF8" w:rsidRPr="0014062D" w:rsidRDefault="009D2045" w:rsidP="00F11FF8">
      <w:pPr>
        <w:tabs>
          <w:tab w:val="left" w:pos="9288"/>
        </w:tabs>
        <w:ind w:left="360"/>
        <w:jc w:val="center"/>
      </w:pPr>
      <w:r>
        <w:t>10-11</w:t>
      </w:r>
      <w:r w:rsidR="00F11FF8" w:rsidRPr="0014062D">
        <w:t>класс</w:t>
      </w:r>
    </w:p>
    <w:p w:rsidR="00F11FF8" w:rsidRPr="0014062D" w:rsidRDefault="00B60313" w:rsidP="00F11FF8">
      <w:pPr>
        <w:tabs>
          <w:tab w:val="left" w:pos="9288"/>
        </w:tabs>
        <w:ind w:left="360"/>
        <w:jc w:val="center"/>
      </w:pPr>
      <w:r>
        <w:t>2022-2023</w:t>
      </w:r>
      <w:r w:rsidR="00F11FF8" w:rsidRPr="0014062D">
        <w:t xml:space="preserve"> </w:t>
      </w:r>
      <w:proofErr w:type="spellStart"/>
      <w:r w:rsidR="00F11FF8" w:rsidRPr="0014062D">
        <w:t>уч.год</w:t>
      </w:r>
      <w:proofErr w:type="spellEnd"/>
    </w:p>
    <w:p w:rsidR="008922DE" w:rsidRPr="0014062D" w:rsidRDefault="008922DE" w:rsidP="008922DE">
      <w:pPr>
        <w:tabs>
          <w:tab w:val="left" w:pos="9288"/>
        </w:tabs>
        <w:ind w:left="360"/>
        <w:jc w:val="center"/>
      </w:pPr>
    </w:p>
    <w:p w:rsidR="008922DE" w:rsidRPr="007A2B67" w:rsidRDefault="008922DE" w:rsidP="008922DE">
      <w:pPr>
        <w:tabs>
          <w:tab w:val="left" w:pos="9288"/>
        </w:tabs>
        <w:jc w:val="both"/>
      </w:pPr>
    </w:p>
    <w:p w:rsidR="005D6800" w:rsidRDefault="005D6800" w:rsidP="008922DE">
      <w:pPr>
        <w:tabs>
          <w:tab w:val="left" w:pos="9288"/>
        </w:tabs>
        <w:ind w:left="360"/>
        <w:jc w:val="center"/>
      </w:pPr>
    </w:p>
    <w:p w:rsidR="005D6800" w:rsidRDefault="005D6800" w:rsidP="008922DE">
      <w:pPr>
        <w:tabs>
          <w:tab w:val="left" w:pos="9288"/>
        </w:tabs>
        <w:ind w:left="360"/>
        <w:jc w:val="center"/>
      </w:pPr>
    </w:p>
    <w:p w:rsidR="005D6800" w:rsidRDefault="005D6800" w:rsidP="008922DE">
      <w:pPr>
        <w:tabs>
          <w:tab w:val="left" w:pos="9288"/>
        </w:tabs>
        <w:ind w:left="360"/>
        <w:jc w:val="center"/>
      </w:pPr>
    </w:p>
    <w:p w:rsidR="005D6800" w:rsidRDefault="005D6800" w:rsidP="008922DE">
      <w:pPr>
        <w:tabs>
          <w:tab w:val="left" w:pos="9288"/>
        </w:tabs>
        <w:ind w:left="360"/>
        <w:jc w:val="center"/>
      </w:pPr>
    </w:p>
    <w:p w:rsidR="005D6800" w:rsidRDefault="005D6800" w:rsidP="008922DE">
      <w:pPr>
        <w:tabs>
          <w:tab w:val="left" w:pos="9288"/>
        </w:tabs>
        <w:ind w:left="360"/>
        <w:jc w:val="center"/>
      </w:pPr>
    </w:p>
    <w:p w:rsidR="005D6800" w:rsidRDefault="005D6800" w:rsidP="008922DE">
      <w:pPr>
        <w:tabs>
          <w:tab w:val="left" w:pos="9288"/>
        </w:tabs>
        <w:ind w:left="360"/>
        <w:jc w:val="center"/>
      </w:pPr>
    </w:p>
    <w:p w:rsidR="005D6800" w:rsidRDefault="005D6800" w:rsidP="008922DE">
      <w:pPr>
        <w:tabs>
          <w:tab w:val="left" w:pos="9288"/>
        </w:tabs>
        <w:ind w:left="360"/>
        <w:jc w:val="center"/>
      </w:pPr>
    </w:p>
    <w:p w:rsidR="005D6800" w:rsidRDefault="005D6800" w:rsidP="008922DE">
      <w:pPr>
        <w:tabs>
          <w:tab w:val="left" w:pos="9288"/>
        </w:tabs>
        <w:ind w:left="360"/>
        <w:jc w:val="center"/>
      </w:pPr>
    </w:p>
    <w:p w:rsidR="0014062D" w:rsidRDefault="0014062D" w:rsidP="0014062D">
      <w:pPr>
        <w:jc w:val="center"/>
      </w:pPr>
      <w:r>
        <w:t xml:space="preserve">                                                                                   </w:t>
      </w:r>
      <w:proofErr w:type="gramStart"/>
      <w:r w:rsidRPr="00B52BF9">
        <w:t>Разработчик:</w:t>
      </w:r>
      <w:r>
        <w:t xml:space="preserve">   </w:t>
      </w:r>
      <w:proofErr w:type="gramEnd"/>
      <w:r>
        <w:t xml:space="preserve">  Кириченко </w:t>
      </w:r>
    </w:p>
    <w:p w:rsidR="0014062D" w:rsidRPr="00E529F1" w:rsidRDefault="0014062D" w:rsidP="0014062D">
      <w:pPr>
        <w:spacing w:line="360" w:lineRule="auto"/>
        <w:jc w:val="right"/>
      </w:pPr>
      <w:r>
        <w:t>Татьяна Николаевна учитель ОБЖ</w:t>
      </w:r>
    </w:p>
    <w:p w:rsidR="0014062D" w:rsidRPr="00E529F1" w:rsidRDefault="0014062D" w:rsidP="0014062D">
      <w:pPr>
        <w:spacing w:line="360" w:lineRule="auto"/>
        <w:ind w:firstLine="720"/>
        <w:jc w:val="center"/>
        <w:rPr>
          <w:b/>
        </w:rPr>
      </w:pPr>
    </w:p>
    <w:p w:rsidR="0014062D" w:rsidRDefault="0014062D" w:rsidP="0014062D">
      <w:pPr>
        <w:spacing w:line="360" w:lineRule="auto"/>
        <w:rPr>
          <w:b/>
        </w:rPr>
      </w:pPr>
      <w:r>
        <w:rPr>
          <w:b/>
        </w:rPr>
        <w:t xml:space="preserve">                                                                 </w:t>
      </w:r>
    </w:p>
    <w:p w:rsidR="0014062D" w:rsidRDefault="0014062D" w:rsidP="0014062D">
      <w:pPr>
        <w:spacing w:line="360" w:lineRule="auto"/>
        <w:rPr>
          <w:b/>
        </w:rPr>
      </w:pPr>
    </w:p>
    <w:p w:rsidR="0014062D" w:rsidRDefault="0014062D" w:rsidP="0014062D">
      <w:pPr>
        <w:spacing w:line="360" w:lineRule="auto"/>
        <w:rPr>
          <w:b/>
        </w:rPr>
      </w:pPr>
    </w:p>
    <w:p w:rsidR="0014062D" w:rsidRDefault="0014062D" w:rsidP="0014062D">
      <w:pPr>
        <w:spacing w:line="360" w:lineRule="auto"/>
        <w:rPr>
          <w:b/>
        </w:rPr>
      </w:pPr>
    </w:p>
    <w:p w:rsidR="0014062D" w:rsidRDefault="0014062D" w:rsidP="0014062D">
      <w:pPr>
        <w:spacing w:line="360" w:lineRule="auto"/>
        <w:rPr>
          <w:b/>
        </w:rPr>
      </w:pPr>
    </w:p>
    <w:p w:rsidR="0014062D" w:rsidRDefault="0014062D" w:rsidP="0014062D">
      <w:pPr>
        <w:spacing w:line="360" w:lineRule="auto"/>
        <w:jc w:val="center"/>
      </w:pPr>
      <w:proofErr w:type="spellStart"/>
      <w:r w:rsidRPr="00E529F1">
        <w:t>С.Закладное</w:t>
      </w:r>
      <w:proofErr w:type="spellEnd"/>
    </w:p>
    <w:p w:rsidR="0014062D" w:rsidRDefault="0014062D" w:rsidP="0014062D">
      <w:pPr>
        <w:spacing w:line="360" w:lineRule="auto"/>
      </w:pPr>
      <w:r>
        <w:t xml:space="preserve">                                              </w:t>
      </w:r>
      <w:r w:rsidR="00B60313">
        <w:t xml:space="preserve">                            2022</w:t>
      </w:r>
      <w:bookmarkStart w:id="0" w:name="_GoBack"/>
      <w:bookmarkEnd w:id="0"/>
      <w:r>
        <w:t>г</w:t>
      </w:r>
    </w:p>
    <w:p w:rsidR="0014062D" w:rsidRDefault="0014062D" w:rsidP="0014062D">
      <w:pPr>
        <w:spacing w:after="200" w:line="276" w:lineRule="auto"/>
        <w:rPr>
          <w:rFonts w:eastAsiaTheme="minorEastAsia"/>
          <w:b/>
          <w:bCs/>
          <w:lang w:eastAsia="ru-RU"/>
        </w:rPr>
      </w:pPr>
    </w:p>
    <w:p w:rsidR="0014062D" w:rsidRDefault="0014062D" w:rsidP="0014062D">
      <w:pPr>
        <w:spacing w:after="200" w:line="276" w:lineRule="auto"/>
        <w:rPr>
          <w:rFonts w:eastAsiaTheme="minorEastAsia"/>
          <w:b/>
          <w:bCs/>
          <w:lang w:eastAsia="ru-RU"/>
        </w:rPr>
      </w:pPr>
    </w:p>
    <w:p w:rsidR="00DE39D9" w:rsidRDefault="00DE39D9" w:rsidP="0064324F">
      <w:pPr>
        <w:pStyle w:val="31"/>
        <w:ind w:left="0" w:firstLine="0"/>
        <w:rPr>
          <w:rFonts w:ascii="Times New Roman" w:hAnsi="Times New Roman" w:cs="Times New Roman"/>
          <w:b w:val="0"/>
          <w:sz w:val="28"/>
          <w:szCs w:val="28"/>
        </w:rPr>
      </w:pPr>
      <w:r w:rsidRPr="00DE39D9">
        <w:rPr>
          <w:rFonts w:ascii="Times New Roman" w:hAnsi="Times New Roman" w:cs="Times New Roman"/>
          <w:b w:val="0"/>
          <w:sz w:val="28"/>
          <w:szCs w:val="28"/>
        </w:rPr>
        <w:lastRenderedPageBreak/>
        <w:t>МЕСТО КУРСА В УЧЕБНОМ ПЛАНЕ</w:t>
      </w:r>
    </w:p>
    <w:p w:rsidR="00DE39D9" w:rsidRPr="00AF3BF1" w:rsidRDefault="00DE39D9" w:rsidP="00DE39D9">
      <w:pPr>
        <w:pStyle w:val="a4"/>
        <w:spacing w:before="0" w:beforeAutospacing="0" w:after="0" w:afterAutospacing="0"/>
        <w:ind w:firstLine="708"/>
        <w:textAlignment w:val="top"/>
      </w:pPr>
      <w:r w:rsidRPr="00AF3BF1">
        <w:t>В соответствии с учебным планом предмет изучается в 10—11 классах по одному часу в неделю: 35 часов в 10 классе и 35 часов в 11 классе (всего 70 часов). По окончании 10 класса проводятся учебные сборы по основам военной службы продолжительностью 35 часов. Программа курса «Основы безопасности жизнедеятельности»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 в формировании культуры безопасного поведения и деятельности с учетом индивидуальных особенностей. Курс ОБЖ является интегрированным, т. е. объединяет несколько предметных областей (экология, физическая культура, охрана труда, гражданская оборона, начальная военная подготовка, основы медицинских знаний) по проблеме безопасности жизнедеятельности человека в современной среде обитания.</w:t>
      </w:r>
    </w:p>
    <w:p w:rsidR="00DE39D9" w:rsidRPr="00AF3BF1" w:rsidRDefault="00DE39D9" w:rsidP="00DE39D9"/>
    <w:p w:rsidR="00DE39D9" w:rsidRPr="00DE39D9" w:rsidRDefault="00DE39D9" w:rsidP="0064324F">
      <w:pPr>
        <w:pStyle w:val="31"/>
        <w:ind w:left="0" w:firstLine="0"/>
        <w:rPr>
          <w:rFonts w:ascii="Times New Roman" w:hAnsi="Times New Roman" w:cs="Times New Roman"/>
          <w:b w:val="0"/>
          <w:sz w:val="28"/>
          <w:szCs w:val="28"/>
        </w:rPr>
      </w:pPr>
    </w:p>
    <w:p w:rsidR="00DE39D9" w:rsidRDefault="00DE39D9" w:rsidP="0064324F">
      <w:pPr>
        <w:pStyle w:val="31"/>
        <w:ind w:left="0" w:firstLine="0"/>
        <w:rPr>
          <w:rFonts w:ascii="Times New Roman" w:hAnsi="Times New Roman" w:cs="Times New Roman"/>
          <w:sz w:val="28"/>
          <w:szCs w:val="28"/>
        </w:rPr>
      </w:pPr>
    </w:p>
    <w:p w:rsidR="00DE39D9" w:rsidRDefault="00DE39D9" w:rsidP="0064324F">
      <w:pPr>
        <w:pStyle w:val="31"/>
        <w:ind w:left="0" w:firstLine="0"/>
        <w:rPr>
          <w:rFonts w:ascii="Times New Roman" w:hAnsi="Times New Roman" w:cs="Times New Roman"/>
          <w:sz w:val="28"/>
          <w:szCs w:val="28"/>
        </w:rPr>
      </w:pPr>
    </w:p>
    <w:p w:rsidR="00F259E8" w:rsidRPr="0014062D" w:rsidRDefault="00F259E8" w:rsidP="0064324F">
      <w:pPr>
        <w:pStyle w:val="31"/>
        <w:ind w:left="0" w:firstLine="0"/>
        <w:rPr>
          <w:rFonts w:ascii="Times New Roman" w:hAnsi="Times New Roman" w:cs="Times New Roman"/>
          <w:sz w:val="28"/>
          <w:szCs w:val="28"/>
        </w:rPr>
      </w:pPr>
      <w:r w:rsidRPr="0014062D">
        <w:rPr>
          <w:rFonts w:ascii="Times New Roman" w:hAnsi="Times New Roman" w:cs="Times New Roman"/>
          <w:sz w:val="28"/>
          <w:szCs w:val="28"/>
        </w:rPr>
        <w:t>Планируемые результаты</w:t>
      </w:r>
    </w:p>
    <w:p w:rsidR="00F259E8"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Предметные результаты освоения курса ОБЖ ориентированы на освоение обучающимися в рамках интегрированного курса ключевых теорий, идей, понятий, фактов и способов действий совокупности предметов, относящихся к единой предметной области и обеспечивающих реализацию мировоззренческих, воспитательных и развивающих задач по формированию культуры безопасности жизнедеятельности</w:t>
      </w:r>
    </w:p>
    <w:p w:rsidR="00F259E8" w:rsidRPr="00AF3BF1" w:rsidRDefault="00F259E8" w:rsidP="00AF3BF1">
      <w:pPr>
        <w:pStyle w:val="31"/>
        <w:ind w:left="0" w:firstLine="0"/>
        <w:jc w:val="left"/>
        <w:rPr>
          <w:rFonts w:ascii="Times New Roman" w:hAnsi="Times New Roman" w:cs="Times New Roman"/>
          <w:b w:val="0"/>
          <w:sz w:val="24"/>
        </w:rPr>
      </w:pPr>
    </w:p>
    <w:p w:rsidR="00F259E8" w:rsidRPr="003F6DA4" w:rsidRDefault="00F259E8" w:rsidP="00AF3BF1">
      <w:pPr>
        <w:pStyle w:val="31"/>
        <w:jc w:val="left"/>
        <w:rPr>
          <w:rFonts w:ascii="Times New Roman" w:hAnsi="Times New Roman" w:cs="Times New Roman"/>
          <w:sz w:val="24"/>
        </w:rPr>
      </w:pPr>
      <w:r w:rsidRPr="003F6DA4">
        <w:rPr>
          <w:rFonts w:ascii="Times New Roman" w:hAnsi="Times New Roman" w:cs="Times New Roman"/>
          <w:sz w:val="24"/>
        </w:rPr>
        <w:t>Личностные результаты:</w:t>
      </w:r>
    </w:p>
    <w:p w:rsidR="00CB27AD"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 xml:space="preserve">• развитие духовных и физических качеств,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 определяющих качество формирования индивидуальной культуры здоровья и безопасности жизнедеятельности человека в среде обитания; </w:t>
      </w:r>
    </w:p>
    <w:p w:rsidR="00CB27AD"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 xml:space="preserve">• формирование потребности и осознанной мотивации в следовании правилам здорового образа жизни, в осознанном соблюдении норм и правил безопасности жизнедеятельности в учебной, трудовой, досуговой деятельности; </w:t>
      </w:r>
    </w:p>
    <w:p w:rsidR="00CB27AD"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 xml:space="preserve">• 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 </w:t>
      </w:r>
    </w:p>
    <w:p w:rsidR="00CB27AD"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 xml:space="preserve">• воспитание ответственного отношения к сохранению своего здоровья, здоровья других людей и окружающей природной среды обитания; </w:t>
      </w:r>
    </w:p>
    <w:p w:rsidR="00CB27AD"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 xml:space="preserve">• формирование гуманистических приоритетов в системе ценностно-смысловых установок мировоззренческой сферы обучающихся, отражающих личностную и гражданскую позиции в осознании национальной идентичности, соблюдение принципа толерантности во взаимодействии с людьми в поликультурном социуме; </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 воспитание ответственного отношения к сохранению окружающей природной среды, к здоровью как к индивидуальной и общественной ценности.</w:t>
      </w:r>
    </w:p>
    <w:p w:rsidR="00F259E8" w:rsidRPr="00AF3BF1" w:rsidRDefault="00F259E8" w:rsidP="00AF3BF1">
      <w:pPr>
        <w:pStyle w:val="31"/>
        <w:ind w:left="0" w:firstLine="0"/>
        <w:jc w:val="left"/>
        <w:rPr>
          <w:rFonts w:ascii="Times New Roman" w:hAnsi="Times New Roman" w:cs="Times New Roman"/>
          <w:b w:val="0"/>
          <w:sz w:val="24"/>
        </w:rPr>
      </w:pPr>
      <w:proofErr w:type="spellStart"/>
      <w:r w:rsidRPr="003F6DA4">
        <w:rPr>
          <w:rFonts w:ascii="Times New Roman" w:hAnsi="Times New Roman" w:cs="Times New Roman"/>
          <w:sz w:val="24"/>
        </w:rPr>
        <w:t>Метапредметные</w:t>
      </w:r>
      <w:proofErr w:type="spellEnd"/>
      <w:r w:rsidRPr="003F6DA4">
        <w:rPr>
          <w:rFonts w:ascii="Times New Roman" w:hAnsi="Times New Roman" w:cs="Times New Roman"/>
          <w:sz w:val="24"/>
        </w:rPr>
        <w:t xml:space="preserve"> результаты</w:t>
      </w:r>
      <w:r w:rsidRPr="00AF3BF1">
        <w:rPr>
          <w:rFonts w:ascii="Times New Roman" w:hAnsi="Times New Roman" w:cs="Times New Roman"/>
          <w:b w:val="0"/>
          <w:sz w:val="24"/>
        </w:rPr>
        <w:t xml:space="preserve"> предполагают формирование универсальных учебных действий, определяющих развитие умения учиться. Таким образом, учащиеся приобретают:</w:t>
      </w:r>
    </w:p>
    <w:p w:rsidR="00CB27AD" w:rsidRPr="00AF3BF1" w:rsidRDefault="00F259E8" w:rsidP="00AF3BF1">
      <w:pPr>
        <w:pStyle w:val="31"/>
        <w:ind w:left="0" w:firstLine="0"/>
        <w:jc w:val="left"/>
        <w:rPr>
          <w:rFonts w:ascii="Times New Roman" w:hAnsi="Times New Roman" w:cs="Times New Roman"/>
          <w:b w:val="0"/>
          <w:sz w:val="24"/>
        </w:rPr>
      </w:pPr>
      <w:proofErr w:type="gramStart"/>
      <w:r w:rsidRPr="00AF3BF1">
        <w:rPr>
          <w:rFonts w:ascii="Times New Roman" w:hAnsi="Times New Roman" w:cs="Times New Roman"/>
          <w:b w:val="0"/>
          <w:sz w:val="24"/>
        </w:rPr>
        <w:t>умения</w:t>
      </w:r>
      <w:proofErr w:type="gramEnd"/>
      <w:r w:rsidRPr="00AF3BF1">
        <w:rPr>
          <w:rFonts w:ascii="Times New Roman" w:hAnsi="Times New Roman" w:cs="Times New Roman"/>
          <w:b w:val="0"/>
          <w:sz w:val="24"/>
        </w:rPr>
        <w:t xml:space="preserve"> познавательные, интеллектуальные (аналитические, критические, проектные, исследовательские, работы с информацией: поиска, выбора, обобщения, сравнения, систематизации и интерпретации): </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lastRenderedPageBreak/>
        <w:t xml:space="preserve"> • формулировать личные понятия о безопасности и учебно-познавательную проблему (задачу);</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 анализировать причины возникновения опасных и чрезвычайных ситуаций; обобщать и сравнивать последствия опасных и чрезвычайных ситуаций; </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выявлять причинно-следственные связи опасных ситуаций и их влияние на безопасность жизнедеятельности человека;</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генерировать идеи, моделировать индивидуальные решения по обеспечению личной безопасности в повседневной жизни и в чрезвычайных ситуациях; планировать — определять цели и задачи по безопасному поведению в повседневной жизни и в различных опасных и чрезвычайных ситуациях;</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 выбирать средства реализации поставленных целей, оценивать результаты своей деятельности в обеспечении личной безопасности;</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 находить, обобщать и интерпретировать информацию с использованием учебной литературы по безопасности жизнедеятельности, словарей, Интернета, СМИ и других информационных ресурсов;</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 применять теоретические знания в моделировании ситуаций по мерам первой помощи и самопомощи при неотложных состояниях, по формированию здорового образа жизни; умения коммуникативные:</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 взаимодействовать с окружающими, вести конструктивный диалог, понятно выражать свои мысли, слушать собеседника, признавать право другого человека на иное мнение; </w:t>
      </w:r>
    </w:p>
    <w:p w:rsidR="00F259E8"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выполнять различные социальные роли в обычной и экстремальной ситуациях, в решении вопросов по обеспечению безопасности личности, общества, государства;</w:t>
      </w:r>
    </w:p>
    <w:p w:rsidR="00CB27AD" w:rsidRPr="00AF3BF1" w:rsidRDefault="00F259E8" w:rsidP="00AF3BF1">
      <w:pPr>
        <w:pStyle w:val="31"/>
        <w:jc w:val="left"/>
        <w:rPr>
          <w:rFonts w:ascii="Times New Roman" w:hAnsi="Times New Roman" w:cs="Times New Roman"/>
          <w:b w:val="0"/>
          <w:sz w:val="24"/>
        </w:rPr>
      </w:pPr>
      <w:proofErr w:type="gramStart"/>
      <w:r w:rsidRPr="00AF3BF1">
        <w:rPr>
          <w:rFonts w:ascii="Times New Roman" w:hAnsi="Times New Roman" w:cs="Times New Roman"/>
          <w:b w:val="0"/>
          <w:sz w:val="24"/>
        </w:rPr>
        <w:t>умения</w:t>
      </w:r>
      <w:proofErr w:type="gramEnd"/>
      <w:r w:rsidRPr="00AF3BF1">
        <w:rPr>
          <w:rFonts w:ascii="Times New Roman" w:hAnsi="Times New Roman" w:cs="Times New Roman"/>
          <w:b w:val="0"/>
          <w:sz w:val="24"/>
        </w:rPr>
        <w:t xml:space="preserve"> регулятивные (организационные):</w:t>
      </w:r>
    </w:p>
    <w:p w:rsidR="00CB27AD"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 xml:space="preserve"> • </w:t>
      </w:r>
      <w:proofErr w:type="spellStart"/>
      <w:r w:rsidRPr="00AF3BF1">
        <w:rPr>
          <w:rFonts w:ascii="Times New Roman" w:hAnsi="Times New Roman" w:cs="Times New Roman"/>
          <w:b w:val="0"/>
          <w:sz w:val="24"/>
        </w:rPr>
        <w:t>саморегуляция</w:t>
      </w:r>
      <w:proofErr w:type="spellEnd"/>
      <w:r w:rsidRPr="00AF3BF1">
        <w:rPr>
          <w:rFonts w:ascii="Times New Roman" w:hAnsi="Times New Roman" w:cs="Times New Roman"/>
          <w:b w:val="0"/>
          <w:sz w:val="24"/>
        </w:rPr>
        <w:t xml:space="preserve"> и самоуправление собственным поведением и деятельностью — построение индивидуальной образовательной траектории;</w:t>
      </w:r>
    </w:p>
    <w:p w:rsidR="00CB27AD"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 xml:space="preserve"> • владение навыками учебно-исследовательской и проектной деятельности;</w:t>
      </w:r>
    </w:p>
    <w:p w:rsidR="00CB27AD"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 владение навыками познавательной рефлексии (осознание совершаемых действий и мыслительных процессов, границ своего знания и незнания) для определения новых познавательных задач и средств их достижения;</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 xml:space="preserve"> • владение практическими навыками первой помощи, физической культуры, здорового образа жизни, экологического поведения, психогигиены.</w:t>
      </w:r>
    </w:p>
    <w:p w:rsidR="00CB27AD" w:rsidRPr="00AF3BF1" w:rsidRDefault="00F259E8" w:rsidP="00AF3BF1">
      <w:pPr>
        <w:pStyle w:val="31"/>
        <w:ind w:left="0" w:firstLine="0"/>
        <w:jc w:val="left"/>
        <w:rPr>
          <w:rFonts w:ascii="Times New Roman" w:hAnsi="Times New Roman" w:cs="Times New Roman"/>
          <w:b w:val="0"/>
          <w:sz w:val="24"/>
        </w:rPr>
      </w:pPr>
      <w:r w:rsidRPr="003F6DA4">
        <w:rPr>
          <w:rFonts w:ascii="Times New Roman" w:hAnsi="Times New Roman" w:cs="Times New Roman"/>
          <w:sz w:val="24"/>
        </w:rPr>
        <w:t>Предметные результаты</w:t>
      </w:r>
      <w:r w:rsidRPr="00AF3BF1">
        <w:rPr>
          <w:rFonts w:ascii="Times New Roman" w:hAnsi="Times New Roman" w:cs="Times New Roman"/>
          <w:b w:val="0"/>
          <w:sz w:val="24"/>
        </w:rPr>
        <w:t xml:space="preserve"> предполагают формирование основ научного (критического, исследовательского) типа мышления на основе научных представлений о стратегии и тактике безопасности жизнедеятельности; о подходах теории безопасности жизнедеятельности к изучению опасных и чрезвычайных ситуаций;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мирного и военного времени; о социально-демографических и экологических процессах на территории России; о подготовке населения к действиям в условиях опасных и чрезвычайных ситуаций, включая противодействие экстремизму, терроризму, наркотизму; о здоровом образе жизни; об оказании первой помощи при неотложных состояниях; о правах и обязанностях граждан в области безопасности жизнедеятельности, о военно-силовых ресурсах государства по защите населения и территорий; в ценностно-ориентационной сфере: </w:t>
      </w:r>
    </w:p>
    <w:p w:rsidR="00F259E8"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ценностные установки, нравственные ориентиры, стратегические приоритеты, мотивы, потребности, принципы мышления и поведения, обеспечивающие выработку индивидуальной культуры безопасности жизнедеятельности, экологического мировоззрения и</w:t>
      </w:r>
    </w:p>
    <w:p w:rsidR="00CB27AD" w:rsidRPr="00AF3BF1" w:rsidRDefault="00F259E8" w:rsidP="00AF3BF1">
      <w:pPr>
        <w:pStyle w:val="31"/>
        <w:ind w:left="0" w:firstLine="0"/>
        <w:jc w:val="left"/>
        <w:rPr>
          <w:rFonts w:ascii="Times New Roman" w:hAnsi="Times New Roman" w:cs="Times New Roman"/>
          <w:b w:val="0"/>
          <w:sz w:val="24"/>
        </w:rPr>
      </w:pPr>
      <w:proofErr w:type="gramStart"/>
      <w:r w:rsidRPr="00AF3BF1">
        <w:rPr>
          <w:rFonts w:ascii="Times New Roman" w:hAnsi="Times New Roman" w:cs="Times New Roman"/>
          <w:b w:val="0"/>
          <w:sz w:val="24"/>
        </w:rPr>
        <w:t>мотивации</w:t>
      </w:r>
      <w:proofErr w:type="gramEnd"/>
      <w:r w:rsidRPr="00AF3BF1">
        <w:rPr>
          <w:rFonts w:ascii="Times New Roman" w:hAnsi="Times New Roman" w:cs="Times New Roman"/>
          <w:b w:val="0"/>
          <w:sz w:val="24"/>
        </w:rPr>
        <w:t xml:space="preserve">, </w:t>
      </w:r>
      <w:proofErr w:type="spellStart"/>
      <w:r w:rsidRPr="00AF3BF1">
        <w:rPr>
          <w:rFonts w:ascii="Times New Roman" w:hAnsi="Times New Roman" w:cs="Times New Roman"/>
          <w:b w:val="0"/>
          <w:sz w:val="24"/>
        </w:rPr>
        <w:t>антиэкстремистского</w:t>
      </w:r>
      <w:proofErr w:type="spellEnd"/>
      <w:r w:rsidRPr="00AF3BF1">
        <w:rPr>
          <w:rFonts w:ascii="Times New Roman" w:hAnsi="Times New Roman" w:cs="Times New Roman"/>
          <w:b w:val="0"/>
          <w:sz w:val="24"/>
        </w:rPr>
        <w:t xml:space="preserve"> поведения, гражданской позиции, умения предвидеть опасные ситуации, выявлять их причины и возможные последствия, проектировать модели безопасного поведения;</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lastRenderedPageBreak/>
        <w:t xml:space="preserve"> • осознание личной ответственности за формирование культуры семейных отношений; в коммуникативной сфере: </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умение находить необходимую информацию по вопросам безопасности здоровья, адекватно информировать окружающих и службы экстренной помощи об опасной ситуации; </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умение сотрудничать с другими людьми, выполнять совместно необходимые действия по минимизации последствий экстремальной ситуации</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стремление и умение находить компромиссное решение в сложной ситуации; в эстетической сфере:</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 умение оценивать с эстетической (художественной) точки зрения красоту окружающего мира; </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умение различать эргономичность, эстетичность и безопасность объектов и среды обитания (жизнедеятельности); в бытовой, трудовой и досуговой сфере:</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 грамотное обращение с бытовыми приборами, техническими устройствами;</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 соблюдение правил дорожного движения и поведения на транспорте;</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 соблюдение правил отдыха в загородной зоне;</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 знание номеров телефонов для вызова экстренных служб;</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 умение оказывать первую помощь; </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правоохранительное поведение в социальной и природоохранной сфере; в сфере физической культуры и здорового образа жизни:</w:t>
      </w:r>
    </w:p>
    <w:p w:rsidR="00F259E8"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 накопление опыта физического и психического совершенствования средствами спортивно-оздоровительной деятельности, здорового образа жизни;</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выработка привычки к соблюдению правил техники безопасности при развитии физических качеств: выносливости, силы, ловкости, гибкости, координации, скоростных качеств, обеспечивающих двигательную активность; </w:t>
      </w:r>
    </w:p>
    <w:p w:rsidR="00CB27AD"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соблюдение рационального режима труда и отдыха для того, чтобы выдерживать высокую умственную нагрузку старшеклассников, осуществлять профилактику утомления и </w:t>
      </w:r>
      <w:proofErr w:type="spellStart"/>
      <w:r w:rsidRPr="00AF3BF1">
        <w:rPr>
          <w:rFonts w:ascii="Times New Roman" w:hAnsi="Times New Roman" w:cs="Times New Roman"/>
          <w:b w:val="0"/>
          <w:sz w:val="24"/>
        </w:rPr>
        <w:t>дистресса</w:t>
      </w:r>
      <w:proofErr w:type="spellEnd"/>
      <w:r w:rsidRPr="00AF3BF1">
        <w:rPr>
          <w:rFonts w:ascii="Times New Roman" w:hAnsi="Times New Roman" w:cs="Times New Roman"/>
          <w:b w:val="0"/>
          <w:sz w:val="24"/>
        </w:rPr>
        <w:t xml:space="preserve"> здоровыми способами физической активности; </w:t>
      </w:r>
    </w:p>
    <w:p w:rsidR="00F259E8"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 умение правильно оказывать первую помощь при травмах на за </w:t>
      </w:r>
      <w:proofErr w:type="spellStart"/>
      <w:r w:rsidRPr="00AF3BF1">
        <w:rPr>
          <w:rFonts w:ascii="Times New Roman" w:hAnsi="Times New Roman" w:cs="Times New Roman"/>
          <w:b w:val="0"/>
          <w:sz w:val="24"/>
        </w:rPr>
        <w:t>нятиях</w:t>
      </w:r>
      <w:proofErr w:type="spellEnd"/>
      <w:r w:rsidRPr="00AF3BF1">
        <w:rPr>
          <w:rFonts w:ascii="Times New Roman" w:hAnsi="Times New Roman" w:cs="Times New Roman"/>
          <w:b w:val="0"/>
          <w:sz w:val="24"/>
        </w:rPr>
        <w:t xml:space="preserve"> физической культурой и в экстремальных ситуациях.</w:t>
      </w:r>
    </w:p>
    <w:p w:rsidR="00F259E8" w:rsidRPr="00AF3BF1" w:rsidRDefault="00F259E8" w:rsidP="00AF3BF1">
      <w:pPr>
        <w:pStyle w:val="31"/>
        <w:ind w:left="0" w:firstLine="0"/>
        <w:jc w:val="left"/>
        <w:rPr>
          <w:rFonts w:ascii="Times New Roman" w:hAnsi="Times New Roman" w:cs="Times New Roman"/>
          <w:b w:val="0"/>
          <w:sz w:val="24"/>
        </w:rPr>
      </w:pPr>
    </w:p>
    <w:p w:rsidR="00D107E0" w:rsidRDefault="00D107E0" w:rsidP="00D107E0">
      <w:pPr>
        <w:pStyle w:val="31"/>
        <w:ind w:left="0" w:firstLine="0"/>
        <w:rPr>
          <w:rFonts w:ascii="Times New Roman" w:hAnsi="Times New Roman" w:cs="Times New Roman"/>
          <w:sz w:val="28"/>
          <w:szCs w:val="28"/>
        </w:rPr>
      </w:pPr>
    </w:p>
    <w:p w:rsidR="00F259E8" w:rsidRPr="00D107E0" w:rsidRDefault="00F259E8" w:rsidP="00D107E0">
      <w:pPr>
        <w:pStyle w:val="31"/>
        <w:ind w:left="0" w:firstLine="0"/>
        <w:rPr>
          <w:rFonts w:ascii="Times New Roman" w:hAnsi="Times New Roman" w:cs="Times New Roman"/>
          <w:sz w:val="28"/>
          <w:szCs w:val="28"/>
        </w:rPr>
      </w:pPr>
      <w:r w:rsidRPr="00D107E0">
        <w:rPr>
          <w:rFonts w:ascii="Times New Roman" w:hAnsi="Times New Roman" w:cs="Times New Roman"/>
          <w:sz w:val="28"/>
          <w:szCs w:val="28"/>
        </w:rPr>
        <w:t>Содержание курса ОБЖ</w:t>
      </w:r>
    </w:p>
    <w:p w:rsidR="00F259E8"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В содержании курса «Основы безопасности жизнедеятельности» учтены положения федеральных законов Российской Федерации и других нормативно-правовых актов в области безопасности личности, общества и государства. За основу проектирования структуры и содержания программы курса принят модульный принцип ее построения и принцип «минимакса» к отбору и наполнению учебно-познавательной информацией. Программа реализует роль навигации индивидуального образовательного маршрута старшеклассника в образовательном пространстве реальной и виртуальной информации по вопросам безопасности жизнедеятельности. Интеллект личности, экологическое мировоззрение и мотивация, научно-практические знания и умения — основные ресурсы культуры безопасности. Модульный принцип определяет выделение трех учебных разделов, охватывающих весь объем содержания курса ОБЖ, а принцип «минимакса» положен в основу структурирования учебной информации каждого раздела. Модульный принцип позволяет: — эффективнее организовать учебно-воспитательный процесс по формированию культуры безопасности жизнедеятельности старшеклассников с учетом ресурсных возможностей разных типов организаций основного образования и особенностей среды жизнедеятельности населения разных регионов России; — обеспечить </w:t>
      </w:r>
      <w:proofErr w:type="spellStart"/>
      <w:r w:rsidRPr="00AF3BF1">
        <w:rPr>
          <w:rFonts w:ascii="Times New Roman" w:hAnsi="Times New Roman" w:cs="Times New Roman"/>
          <w:b w:val="0"/>
          <w:sz w:val="24"/>
        </w:rPr>
        <w:t>межпредметные</w:t>
      </w:r>
      <w:proofErr w:type="spellEnd"/>
      <w:r w:rsidRPr="00AF3BF1">
        <w:rPr>
          <w:rFonts w:ascii="Times New Roman" w:hAnsi="Times New Roman" w:cs="Times New Roman"/>
          <w:b w:val="0"/>
          <w:sz w:val="24"/>
        </w:rPr>
        <w:t xml:space="preserve"> связи при изучении содержания ОБЖ и преемственность содержания учебных модулей (тематики ОБЖ) в средних и старших классах школы, в учреждениях основного и дополнительного образования; — разработать варианты оценки </w:t>
      </w:r>
      <w:r w:rsidRPr="00AF3BF1">
        <w:rPr>
          <w:rFonts w:ascii="Times New Roman" w:hAnsi="Times New Roman" w:cs="Times New Roman"/>
          <w:b w:val="0"/>
          <w:sz w:val="24"/>
        </w:rPr>
        <w:lastRenderedPageBreak/>
        <w:t xml:space="preserve">достижений учащихся на репродуктивном, продуктивном, творческом уровнях, используя методы </w:t>
      </w:r>
      <w:proofErr w:type="spellStart"/>
      <w:r w:rsidRPr="00AF3BF1">
        <w:rPr>
          <w:rFonts w:ascii="Times New Roman" w:hAnsi="Times New Roman" w:cs="Times New Roman"/>
          <w:b w:val="0"/>
          <w:sz w:val="24"/>
        </w:rPr>
        <w:t>шкалирования</w:t>
      </w:r>
      <w:proofErr w:type="spellEnd"/>
      <w:r w:rsidRPr="00AF3BF1">
        <w:rPr>
          <w:rFonts w:ascii="Times New Roman" w:hAnsi="Times New Roman" w:cs="Times New Roman"/>
          <w:b w:val="0"/>
          <w:sz w:val="24"/>
        </w:rPr>
        <w:t xml:space="preserve">, </w:t>
      </w:r>
      <w:proofErr w:type="spellStart"/>
      <w:r w:rsidRPr="00AF3BF1">
        <w:rPr>
          <w:rFonts w:ascii="Times New Roman" w:hAnsi="Times New Roman" w:cs="Times New Roman"/>
          <w:b w:val="0"/>
          <w:sz w:val="24"/>
        </w:rPr>
        <w:t>балльно</w:t>
      </w:r>
      <w:proofErr w:type="spellEnd"/>
      <w:r w:rsidRPr="00AF3BF1">
        <w:rPr>
          <w:rFonts w:ascii="Times New Roman" w:hAnsi="Times New Roman" w:cs="Times New Roman"/>
          <w:b w:val="0"/>
          <w:sz w:val="24"/>
        </w:rPr>
        <w:t>-рейтинговой оценки, кредитно-модульной, экспертной оценки портфолио, позволяющие проследить продвижение школьника на индивидуальном</w:t>
      </w:r>
    </w:p>
    <w:p w:rsidR="008922DE" w:rsidRPr="00AF3BF1" w:rsidRDefault="008922DE"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Описание ценностей ориентиров </w:t>
      </w:r>
      <w:proofErr w:type="spellStart"/>
      <w:r w:rsidRPr="00AF3BF1">
        <w:rPr>
          <w:rFonts w:ascii="Times New Roman" w:hAnsi="Times New Roman" w:cs="Times New Roman"/>
          <w:b w:val="0"/>
          <w:sz w:val="24"/>
        </w:rPr>
        <w:t>содержания</w:t>
      </w:r>
      <w:r w:rsidR="00F259E8" w:rsidRPr="00AF3BF1">
        <w:rPr>
          <w:rFonts w:ascii="Times New Roman" w:hAnsi="Times New Roman" w:cs="Times New Roman"/>
          <w:b w:val="0"/>
          <w:sz w:val="24"/>
        </w:rPr>
        <w:t>образовательном</w:t>
      </w:r>
      <w:proofErr w:type="spellEnd"/>
      <w:r w:rsidR="00F259E8" w:rsidRPr="00AF3BF1">
        <w:rPr>
          <w:rFonts w:ascii="Times New Roman" w:hAnsi="Times New Roman" w:cs="Times New Roman"/>
          <w:b w:val="0"/>
          <w:sz w:val="24"/>
        </w:rPr>
        <w:t xml:space="preserve"> маршруте по формированию культуры безопасности жизнедеятельности. Учебная информация структурирована по принципу «минимакса»: — в каждом параграфе приводятся общие термины и понятия, определяющие условные границы компетентности школьника по изучаемой теме (максимум); — в начале параграфа выделены ключевые термины и понятия, определяющие обязательный для школьника минимум теоретико-практических знаний, требуемый для прохождения итогового контроля по изучаемой теме в форме тестирования, собеседования, презентации учебно-исследовательской работы, экзамена. Принцип «минимакса» предполагает формирование компетентности и культуры безопасности жизнедеятельности личности не за счет роста объема учебно-познавательной информации, а за счет ее повторения, обобщения и систематизации знаний всех школьных предметов. Структурные компоненты программы ОБЖ — три содержательных модуля: — основы безопасности личности, общества, государства в современной среде обитания; — основы обороны государства и военная безопасность; — основы медицинских знаний и здорового образа жизни. Каждый модуль программы — это раздел содержания курса ОБЖ, который состоит из нескольких частей (глав). Каждая глава включает пять тем (параграфов). Содержание учебного материала в каждом классе представлено в форме опорного конспекта (всего 35 тем), в котором кратко изложены ключевые понятия, основные характеристики опасных и чрезвычайных ситуаций, научные подходы к теории безопасности жизнедеятельности, вопросы, задания, примерная тематика </w:t>
      </w:r>
      <w:proofErr w:type="spellStart"/>
      <w:r w:rsidR="00F259E8" w:rsidRPr="00AF3BF1">
        <w:rPr>
          <w:rFonts w:ascii="Times New Roman" w:hAnsi="Times New Roman" w:cs="Times New Roman"/>
          <w:b w:val="0"/>
          <w:sz w:val="24"/>
        </w:rPr>
        <w:t>учебноисследовательской</w:t>
      </w:r>
      <w:proofErr w:type="spellEnd"/>
      <w:r w:rsidR="00F259E8" w:rsidRPr="00AF3BF1">
        <w:rPr>
          <w:rFonts w:ascii="Times New Roman" w:hAnsi="Times New Roman" w:cs="Times New Roman"/>
          <w:b w:val="0"/>
          <w:sz w:val="24"/>
        </w:rPr>
        <w:t xml:space="preserve"> работы школьников, рекомендации специалистов по предупреждению опасных ситуаций и безопасному поведению населения. Раздел завершается самопроверкой теоретической готовности ученика по ключевым вопросам.</w:t>
      </w:r>
    </w:p>
    <w:p w:rsidR="00CB27AD" w:rsidRPr="00AF3BF1" w:rsidRDefault="00CB27AD" w:rsidP="00AF3BF1">
      <w:pPr>
        <w:pStyle w:val="31"/>
        <w:ind w:left="0" w:firstLine="0"/>
        <w:jc w:val="left"/>
        <w:rPr>
          <w:rFonts w:ascii="Times New Roman" w:hAnsi="Times New Roman" w:cs="Times New Roman"/>
          <w:sz w:val="24"/>
        </w:rPr>
      </w:pPr>
    </w:p>
    <w:p w:rsidR="00F259E8" w:rsidRPr="00AF3BF1" w:rsidRDefault="00F259E8" w:rsidP="003F6DA4">
      <w:pPr>
        <w:pStyle w:val="31"/>
        <w:ind w:left="0" w:firstLine="0"/>
        <w:rPr>
          <w:rFonts w:ascii="Times New Roman" w:hAnsi="Times New Roman" w:cs="Times New Roman"/>
          <w:sz w:val="24"/>
        </w:rPr>
      </w:pPr>
      <w:r w:rsidRPr="00AF3BF1">
        <w:rPr>
          <w:rFonts w:ascii="Times New Roman" w:hAnsi="Times New Roman" w:cs="Times New Roman"/>
          <w:sz w:val="24"/>
        </w:rPr>
        <w:t>Содержание тем учебного курса 10кл.</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Содержание курса. 10 класс</w:t>
      </w:r>
    </w:p>
    <w:p w:rsidR="00F259E8" w:rsidRPr="00AF3BF1" w:rsidRDefault="00F259E8" w:rsidP="00AF3BF1">
      <w:pPr>
        <w:pStyle w:val="31"/>
        <w:jc w:val="left"/>
        <w:rPr>
          <w:rFonts w:ascii="Times New Roman" w:hAnsi="Times New Roman" w:cs="Times New Roman"/>
          <w:sz w:val="24"/>
        </w:rPr>
      </w:pPr>
      <w:r w:rsidRPr="00AF3BF1">
        <w:rPr>
          <w:rFonts w:ascii="Times New Roman" w:hAnsi="Times New Roman" w:cs="Times New Roman"/>
          <w:sz w:val="24"/>
        </w:rPr>
        <w:t>Раздел 1. Основы безопасности личности, общества, государства</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 xml:space="preserve">Глава 1. Научные основы обеспечения безопасности жизнедеятельности человека в современной среде обитания Культура безопасности жизнедеятельности человека в современной среде обитания. Междисциплинарные основы теории безопасности жизнедеятельности. Экологические основы безопасности </w:t>
      </w:r>
      <w:proofErr w:type="gramStart"/>
      <w:r w:rsidRPr="00AF3BF1">
        <w:rPr>
          <w:rFonts w:ascii="Times New Roman" w:hAnsi="Times New Roman" w:cs="Times New Roman"/>
          <w:b w:val="0"/>
          <w:sz w:val="24"/>
        </w:rPr>
        <w:t>жизнедеятельности  человека</w:t>
      </w:r>
      <w:proofErr w:type="gramEnd"/>
      <w:r w:rsidRPr="00AF3BF1">
        <w:rPr>
          <w:rFonts w:ascii="Times New Roman" w:hAnsi="Times New Roman" w:cs="Times New Roman"/>
          <w:b w:val="0"/>
          <w:sz w:val="24"/>
        </w:rPr>
        <w:t xml:space="preserve"> в среде обитания. Медико-биологические основы безопасности жизнедеятельности человека в среде обитания. Психологические основы безопасности жизнедеятельности человека в среде обитания.</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Глава 2. Законодательные основы обеспечения безопасности личности, общества, государства Права и обязанности государства и граждан России по обеспечению безопасности жизнедеятельности. Защита национальной безопасности государства от военных угроз. Защита личности, общества, государства от угроз социального характера. Противодействие экстремизму. Противодействие терроризму, наркотизму в Российской Федерации.</w:t>
      </w:r>
    </w:p>
    <w:p w:rsidR="00F259E8" w:rsidRPr="00AF3BF1"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 xml:space="preserve">Глава 3. Организационные основы защиты населения и территорий России в чрезвычайных ситуациях Единая государственная система предупреждения и ликвидации чрезвычайных ситуаций (РСЧС). Основные мероприятия РСЧС и гражданской обороны по защите населения и территорий в чрезвычайных ситуациях. Защита населения и территорий от чрезвычайных ситуаций природного характера. Защита населения и </w:t>
      </w:r>
      <w:r w:rsidRPr="00AF3BF1">
        <w:rPr>
          <w:rFonts w:ascii="Times New Roman" w:hAnsi="Times New Roman" w:cs="Times New Roman"/>
          <w:b w:val="0"/>
          <w:sz w:val="24"/>
        </w:rPr>
        <w:lastRenderedPageBreak/>
        <w:t>территорий от чрезвычайных ситуаций техногенного характера. Чрезвычайные ситуации на инженерных сооружениях, дорогах, транспорте. Страхование.</w:t>
      </w:r>
    </w:p>
    <w:p w:rsidR="00F259E8" w:rsidRPr="00AF3BF1" w:rsidRDefault="00F259E8" w:rsidP="00AF3BF1">
      <w:pPr>
        <w:pStyle w:val="31"/>
        <w:ind w:left="0" w:firstLine="0"/>
        <w:jc w:val="left"/>
        <w:rPr>
          <w:rFonts w:ascii="Times New Roman" w:hAnsi="Times New Roman" w:cs="Times New Roman"/>
          <w:b w:val="0"/>
          <w:sz w:val="24"/>
        </w:rPr>
      </w:pPr>
    </w:p>
    <w:p w:rsidR="00F259E8" w:rsidRPr="00AF3BF1" w:rsidRDefault="00F259E8" w:rsidP="00AF3BF1">
      <w:pPr>
        <w:pStyle w:val="31"/>
        <w:jc w:val="left"/>
        <w:rPr>
          <w:rFonts w:ascii="Times New Roman" w:hAnsi="Times New Roman" w:cs="Times New Roman"/>
          <w:sz w:val="24"/>
        </w:rPr>
      </w:pPr>
      <w:r w:rsidRPr="00AF3BF1">
        <w:rPr>
          <w:rFonts w:ascii="Times New Roman" w:hAnsi="Times New Roman" w:cs="Times New Roman"/>
          <w:sz w:val="24"/>
        </w:rPr>
        <w:t>Раздел 2. Военная безопасность государства</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Глава 4. Чрезвычайные ситуации военного характера и безопасность Защита населения и территорий от военной опасности, оружия массового поражения и современных обычных средств поражения. Защита населения и территорий от радиационной опасности. Средства коллективной защиты от оружия массового поражения. Защита населения и территорий от биологической и экологической опасности. Средства индивидуальной защиты органов дыхания и кожи.</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Глава 5. Вооруженные Силы Российской Федерации на защите государства от военных угроз Вооруженные Силы Российской Федерации: организационные основы. Состав Вооруженных Сил Российской Федерации. Воинская обязанность и военная служба. Права и обязанности военнослужащих. Боевые традиции и ритуалы Вооруженных Сил Российской Федерации.</w:t>
      </w:r>
    </w:p>
    <w:p w:rsidR="00F259E8" w:rsidRPr="00AF3BF1" w:rsidRDefault="00F259E8" w:rsidP="00AF3BF1">
      <w:pPr>
        <w:pStyle w:val="31"/>
        <w:jc w:val="left"/>
        <w:rPr>
          <w:rFonts w:ascii="Times New Roman" w:hAnsi="Times New Roman" w:cs="Times New Roman"/>
          <w:sz w:val="24"/>
        </w:rPr>
      </w:pPr>
      <w:r w:rsidRPr="00AF3BF1">
        <w:rPr>
          <w:rFonts w:ascii="Times New Roman" w:hAnsi="Times New Roman" w:cs="Times New Roman"/>
          <w:sz w:val="24"/>
        </w:rPr>
        <w:t>Раздел 3. Основы медицинских знаний и здорового образа жизни</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Глава 6. Факторы риска нарушений здоровья: инфекционные и неинфекционные заболевания Медицинское обеспечение индивидуального и общественного здоровья. Здоровый образ жизни и его составляющие. Инфекционные заболевания: их особенности и меры профилактики. Факторы риска неинфекционных заболеваний и меры их профилактики. Профилактика заболеваний, передающихся половым путем.</w:t>
      </w:r>
    </w:p>
    <w:p w:rsidR="00F259E8" w:rsidRPr="00AF3BF1" w:rsidRDefault="00F259E8" w:rsidP="00AF3BF1">
      <w:pPr>
        <w:pStyle w:val="31"/>
        <w:jc w:val="left"/>
        <w:rPr>
          <w:rFonts w:ascii="Times New Roman" w:hAnsi="Times New Roman" w:cs="Times New Roman"/>
          <w:sz w:val="24"/>
        </w:rPr>
      </w:pPr>
      <w:r w:rsidRPr="00AF3BF1">
        <w:rPr>
          <w:rFonts w:ascii="Times New Roman" w:hAnsi="Times New Roman" w:cs="Times New Roman"/>
          <w:sz w:val="24"/>
        </w:rPr>
        <w:t>Содержание курса. 11 класс</w:t>
      </w:r>
    </w:p>
    <w:p w:rsidR="00F259E8" w:rsidRPr="00AF3BF1" w:rsidRDefault="00F259E8" w:rsidP="00AF3BF1">
      <w:pPr>
        <w:pStyle w:val="31"/>
        <w:jc w:val="left"/>
        <w:rPr>
          <w:rFonts w:ascii="Times New Roman" w:hAnsi="Times New Roman" w:cs="Times New Roman"/>
          <w:sz w:val="24"/>
        </w:rPr>
      </w:pPr>
      <w:r w:rsidRPr="00AF3BF1">
        <w:rPr>
          <w:rFonts w:ascii="Times New Roman" w:hAnsi="Times New Roman" w:cs="Times New Roman"/>
          <w:sz w:val="24"/>
        </w:rPr>
        <w:t>Раздел 1. Основы комплексной безопасности личности, общества, государства</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Глава 1. Научные основы формирования культуры безопасности жизнедеятельности человека в современной среде обитания Проблемы формирования культуры безопасности жизнедеятельности человека в современной среде обитания. Этические и экологические критерии безопасности современной науки и технологий. Общенаучные методологические подходы к изучению проблем безопасности жизнедеятельности человека в среде обитания. Основные подходы и принципы обеспечения безопасности объектов в среде жизнедеятельности. Основы управления безопасностью в системе «человек — среда обитания».</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Глава 2. Комплекс мер взаимной ответственности личности, общества, государства по обеспечению безопасности Обеспечение национальной безопасности России. Обеспечение социальной, экономической и государственной безопасности. Меры государства по противодействию военным угрозам, экстремизму, терроризму. Защита населения и территорий в чрезвычайных ситуациях. Поисково-спасательная служба МЧС России. Международное сотрудничество России по противодействию военным угрозам, экстремизму, терроризму.</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Глава 3. Экстремальные ситуации и безопасность человека Экстремальные ситуации криминогенного характера. Экстремизм, терроризм и безопасность человека. Наркотизм и безопасность человека. Дорожно-транспортная безопасность. Вынужденное автономное существование в природных условиях</w:t>
      </w:r>
    </w:p>
    <w:p w:rsidR="00F259E8" w:rsidRPr="00AF3BF1" w:rsidRDefault="00F259E8" w:rsidP="00AF3BF1">
      <w:pPr>
        <w:pStyle w:val="31"/>
        <w:ind w:left="0" w:firstLine="0"/>
        <w:jc w:val="left"/>
        <w:rPr>
          <w:rFonts w:ascii="Times New Roman" w:hAnsi="Times New Roman" w:cs="Times New Roman"/>
          <w:b w:val="0"/>
          <w:sz w:val="24"/>
        </w:rPr>
      </w:pPr>
    </w:p>
    <w:p w:rsidR="00F259E8" w:rsidRPr="00AF3BF1" w:rsidRDefault="00F259E8" w:rsidP="00AF3BF1">
      <w:pPr>
        <w:pStyle w:val="31"/>
        <w:jc w:val="left"/>
        <w:rPr>
          <w:rFonts w:ascii="Times New Roman" w:hAnsi="Times New Roman" w:cs="Times New Roman"/>
          <w:sz w:val="24"/>
        </w:rPr>
      </w:pPr>
      <w:r w:rsidRPr="00AF3BF1">
        <w:rPr>
          <w:rFonts w:ascii="Times New Roman" w:hAnsi="Times New Roman" w:cs="Times New Roman"/>
          <w:sz w:val="24"/>
        </w:rPr>
        <w:t>Раздел 2. Военная безопасность государства</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 xml:space="preserve">Глава 4. </w:t>
      </w:r>
      <w:proofErr w:type="spellStart"/>
      <w:r w:rsidRPr="00AF3BF1">
        <w:rPr>
          <w:rFonts w:ascii="Times New Roman" w:hAnsi="Times New Roman" w:cs="Times New Roman"/>
          <w:b w:val="0"/>
          <w:sz w:val="24"/>
        </w:rPr>
        <w:t>Воооруженные</w:t>
      </w:r>
      <w:proofErr w:type="spellEnd"/>
      <w:r w:rsidRPr="00AF3BF1">
        <w:rPr>
          <w:rFonts w:ascii="Times New Roman" w:hAnsi="Times New Roman" w:cs="Times New Roman"/>
          <w:b w:val="0"/>
          <w:sz w:val="24"/>
        </w:rPr>
        <w:t xml:space="preserve"> Силы Российской Федерации на защите государства от военных угроз Основные задачи Вооруженных Сил. Правовые </w:t>
      </w:r>
      <w:r w:rsidRPr="00AF3BF1">
        <w:rPr>
          <w:rFonts w:ascii="Times New Roman" w:hAnsi="Times New Roman" w:cs="Times New Roman"/>
          <w:b w:val="0"/>
          <w:sz w:val="24"/>
        </w:rPr>
        <w:lastRenderedPageBreak/>
        <w:t>основы воинской обязанности. Правовые основы военной службы. Подготовка граждан к военной службе: обязательная и добровольная. Требования воинской деятельности к личности военнослужащего.</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Глава 5. Особенности военной службы в современной Российской армии Особенности военной службы по призыву и альтернативной гражданской службы. Военные гуманитарные миссии России в «горячих точках» мира. Военные операции на территории России: борьба с терроризмом. Военные учения Вооруженных Сил Российской Федерации. Боевая слава российских воинов.</w:t>
      </w:r>
    </w:p>
    <w:p w:rsidR="00F259E8" w:rsidRPr="00AF3BF1" w:rsidRDefault="00F259E8" w:rsidP="00AF3BF1">
      <w:pPr>
        <w:pStyle w:val="31"/>
        <w:jc w:val="left"/>
        <w:rPr>
          <w:rFonts w:ascii="Times New Roman" w:hAnsi="Times New Roman" w:cs="Times New Roman"/>
          <w:sz w:val="24"/>
        </w:rPr>
      </w:pPr>
      <w:r w:rsidRPr="00AF3BF1">
        <w:rPr>
          <w:rFonts w:ascii="Times New Roman" w:hAnsi="Times New Roman" w:cs="Times New Roman"/>
          <w:sz w:val="24"/>
        </w:rPr>
        <w:t>Раздел 3. Основы медицинских знаний и здорового образа жизни</w:t>
      </w:r>
    </w:p>
    <w:p w:rsidR="00F259E8" w:rsidRPr="00AF3BF1" w:rsidRDefault="00F259E8" w:rsidP="00AF3BF1">
      <w:pPr>
        <w:pStyle w:val="31"/>
        <w:jc w:val="left"/>
        <w:rPr>
          <w:rFonts w:ascii="Times New Roman" w:hAnsi="Times New Roman" w:cs="Times New Roman"/>
          <w:b w:val="0"/>
          <w:sz w:val="24"/>
        </w:rPr>
      </w:pPr>
      <w:r w:rsidRPr="00AF3BF1">
        <w:rPr>
          <w:rFonts w:ascii="Times New Roman" w:hAnsi="Times New Roman" w:cs="Times New Roman"/>
          <w:b w:val="0"/>
          <w:sz w:val="24"/>
        </w:rPr>
        <w:t>Глава 6. Основы здорового образа жизни Демографическая ситуация в России. Культура здорового образа жизни. Культура питания. Культура здорового образа жизни и репродуктивное здоровье. Вредные привычки. Культура движения.</w:t>
      </w:r>
    </w:p>
    <w:p w:rsidR="00F259E8" w:rsidRDefault="00F259E8" w:rsidP="00AF3BF1">
      <w:pPr>
        <w:pStyle w:val="31"/>
        <w:ind w:left="0" w:firstLine="0"/>
        <w:jc w:val="left"/>
        <w:rPr>
          <w:rFonts w:ascii="Times New Roman" w:hAnsi="Times New Roman" w:cs="Times New Roman"/>
          <w:b w:val="0"/>
          <w:sz w:val="24"/>
        </w:rPr>
      </w:pPr>
      <w:r w:rsidRPr="00AF3BF1">
        <w:rPr>
          <w:rFonts w:ascii="Times New Roman" w:hAnsi="Times New Roman" w:cs="Times New Roman"/>
          <w:b w:val="0"/>
          <w:sz w:val="24"/>
        </w:rPr>
        <w:t>Глава 7. Первая помощь при неотложных состояниях Медико-психологическая помощь. Первая помощь при ранениях. Первая помощь при поражении радиацией, отравляющими веществами, при химических и термических ожогах, обморожении. Первая помощь при дорожно-транспортном происшествии. Первая помощь при отравлении никотином, алкоголем, лекарствами, ядами, наркотическими веществами.</w:t>
      </w:r>
    </w:p>
    <w:p w:rsidR="00B842DA" w:rsidRDefault="00B842DA" w:rsidP="00AF3BF1">
      <w:pPr>
        <w:pStyle w:val="31"/>
        <w:ind w:left="0" w:firstLine="0"/>
        <w:jc w:val="left"/>
        <w:rPr>
          <w:rFonts w:ascii="Times New Roman" w:hAnsi="Times New Roman" w:cs="Times New Roman"/>
          <w:sz w:val="24"/>
        </w:rPr>
      </w:pPr>
    </w:p>
    <w:p w:rsidR="00B842DA" w:rsidRDefault="00B842DA" w:rsidP="009D2045">
      <w:pPr>
        <w:pStyle w:val="31"/>
        <w:ind w:left="0" w:firstLine="0"/>
        <w:rPr>
          <w:rFonts w:ascii="Times New Roman" w:hAnsi="Times New Roman" w:cs="Times New Roman"/>
          <w:sz w:val="24"/>
        </w:rPr>
      </w:pPr>
      <w:r w:rsidRPr="00B842DA">
        <w:rPr>
          <w:rFonts w:ascii="Times New Roman" w:hAnsi="Times New Roman" w:cs="Times New Roman"/>
          <w:sz w:val="24"/>
        </w:rPr>
        <w:t>Содержание курса 11кл.</w:t>
      </w:r>
    </w:p>
    <w:p w:rsidR="004E1E7B" w:rsidRPr="004E1E7B" w:rsidRDefault="004E1E7B" w:rsidP="004E1E7B">
      <w:pPr>
        <w:pStyle w:val="31"/>
        <w:ind w:left="0" w:firstLine="0"/>
        <w:jc w:val="left"/>
        <w:rPr>
          <w:rFonts w:ascii="Times New Roman" w:hAnsi="Times New Roman" w:cs="Times New Roman"/>
          <w:b w:val="0"/>
          <w:sz w:val="24"/>
        </w:rPr>
      </w:pPr>
      <w:r w:rsidRPr="004E1E7B">
        <w:rPr>
          <w:rFonts w:ascii="Times New Roman" w:hAnsi="Times New Roman" w:cs="Times New Roman"/>
          <w:b w:val="0"/>
          <w:sz w:val="24"/>
        </w:rPr>
        <w:t>Раздел 1. Основы комплексной безопасности личности,</w:t>
      </w:r>
      <w:r>
        <w:rPr>
          <w:rFonts w:ascii="Times New Roman" w:hAnsi="Times New Roman" w:cs="Times New Roman"/>
          <w:b w:val="0"/>
          <w:sz w:val="24"/>
        </w:rPr>
        <w:t xml:space="preserve"> </w:t>
      </w:r>
      <w:r w:rsidRPr="004E1E7B">
        <w:rPr>
          <w:rFonts w:ascii="Times New Roman" w:hAnsi="Times New Roman" w:cs="Times New Roman"/>
          <w:b w:val="0"/>
          <w:sz w:val="24"/>
        </w:rPr>
        <w:t>общества, государства</w:t>
      </w:r>
    </w:p>
    <w:p w:rsidR="004E1E7B" w:rsidRPr="004E1E7B" w:rsidRDefault="004E1E7B" w:rsidP="004E1E7B">
      <w:pPr>
        <w:pStyle w:val="31"/>
        <w:ind w:left="0" w:firstLine="0"/>
        <w:jc w:val="both"/>
        <w:rPr>
          <w:rFonts w:ascii="Times New Roman" w:hAnsi="Times New Roman" w:cs="Times New Roman"/>
          <w:sz w:val="24"/>
        </w:rPr>
      </w:pPr>
      <w:r w:rsidRPr="004E1E7B">
        <w:rPr>
          <w:rFonts w:ascii="Times New Roman" w:hAnsi="Times New Roman" w:cs="Times New Roman"/>
          <w:sz w:val="24"/>
        </w:rPr>
        <w:t>Глава 1. Научные основы формирования</w:t>
      </w:r>
      <w:r>
        <w:rPr>
          <w:rFonts w:ascii="Times New Roman" w:hAnsi="Times New Roman" w:cs="Times New Roman"/>
          <w:sz w:val="24"/>
        </w:rPr>
        <w:t xml:space="preserve"> </w:t>
      </w:r>
      <w:r w:rsidRPr="004E1E7B">
        <w:rPr>
          <w:rFonts w:ascii="Times New Roman" w:hAnsi="Times New Roman" w:cs="Times New Roman"/>
          <w:sz w:val="24"/>
        </w:rPr>
        <w:t>культуры безопасности жизнедеятельности человека</w:t>
      </w:r>
      <w:r>
        <w:rPr>
          <w:rFonts w:ascii="Times New Roman" w:hAnsi="Times New Roman" w:cs="Times New Roman"/>
          <w:sz w:val="24"/>
        </w:rPr>
        <w:t xml:space="preserve"> </w:t>
      </w:r>
      <w:r w:rsidRPr="004E1E7B">
        <w:rPr>
          <w:rFonts w:ascii="Times New Roman" w:hAnsi="Times New Roman" w:cs="Times New Roman"/>
          <w:sz w:val="24"/>
        </w:rPr>
        <w:t>в современной среде обитания</w:t>
      </w:r>
    </w:p>
    <w:p w:rsidR="004E1E7B" w:rsidRDefault="004E1E7B" w:rsidP="004E1E7B">
      <w:pPr>
        <w:pStyle w:val="31"/>
        <w:jc w:val="both"/>
        <w:rPr>
          <w:rFonts w:ascii="Times New Roman" w:hAnsi="Times New Roman" w:cs="Times New Roman"/>
          <w:b w:val="0"/>
          <w:sz w:val="24"/>
        </w:rPr>
      </w:pPr>
      <w:r w:rsidRPr="004E1E7B">
        <w:rPr>
          <w:rFonts w:ascii="Times New Roman" w:hAnsi="Times New Roman" w:cs="Times New Roman"/>
          <w:b w:val="0"/>
          <w:sz w:val="24"/>
        </w:rPr>
        <w:t>Проблемы формирован</w:t>
      </w:r>
      <w:r>
        <w:rPr>
          <w:rFonts w:ascii="Times New Roman" w:hAnsi="Times New Roman" w:cs="Times New Roman"/>
          <w:b w:val="0"/>
          <w:sz w:val="24"/>
        </w:rPr>
        <w:t>ия культуры безопасности жизне</w:t>
      </w:r>
      <w:r w:rsidRPr="004E1E7B">
        <w:rPr>
          <w:rFonts w:ascii="Times New Roman" w:hAnsi="Times New Roman" w:cs="Times New Roman"/>
          <w:b w:val="0"/>
          <w:sz w:val="24"/>
        </w:rPr>
        <w:t>деятельности человека в сов</w:t>
      </w:r>
      <w:r>
        <w:rPr>
          <w:rFonts w:ascii="Times New Roman" w:hAnsi="Times New Roman" w:cs="Times New Roman"/>
          <w:b w:val="0"/>
          <w:sz w:val="24"/>
        </w:rPr>
        <w:t>ременной среде обитания. Этиче</w:t>
      </w:r>
      <w:r w:rsidRPr="004E1E7B">
        <w:rPr>
          <w:rFonts w:ascii="Times New Roman" w:hAnsi="Times New Roman" w:cs="Times New Roman"/>
          <w:b w:val="0"/>
          <w:sz w:val="24"/>
        </w:rPr>
        <w:t>ские и экологические критер</w:t>
      </w:r>
      <w:r>
        <w:rPr>
          <w:rFonts w:ascii="Times New Roman" w:hAnsi="Times New Roman" w:cs="Times New Roman"/>
          <w:b w:val="0"/>
          <w:sz w:val="24"/>
        </w:rPr>
        <w:t>ии безопасности современной на</w:t>
      </w:r>
      <w:r w:rsidRPr="004E1E7B">
        <w:rPr>
          <w:rFonts w:ascii="Times New Roman" w:hAnsi="Times New Roman" w:cs="Times New Roman"/>
          <w:b w:val="0"/>
          <w:sz w:val="24"/>
        </w:rPr>
        <w:t>уки и технологий. Общен</w:t>
      </w:r>
      <w:r>
        <w:rPr>
          <w:rFonts w:ascii="Times New Roman" w:hAnsi="Times New Roman" w:cs="Times New Roman"/>
          <w:b w:val="0"/>
          <w:sz w:val="24"/>
        </w:rPr>
        <w:t xml:space="preserve">аучные методологические подходы </w:t>
      </w:r>
      <w:r w:rsidRPr="004E1E7B">
        <w:rPr>
          <w:rFonts w:ascii="Times New Roman" w:hAnsi="Times New Roman" w:cs="Times New Roman"/>
          <w:b w:val="0"/>
          <w:sz w:val="24"/>
        </w:rPr>
        <w:t>к изучению проблем безоп</w:t>
      </w:r>
      <w:r>
        <w:rPr>
          <w:rFonts w:ascii="Times New Roman" w:hAnsi="Times New Roman" w:cs="Times New Roman"/>
          <w:b w:val="0"/>
          <w:sz w:val="24"/>
        </w:rPr>
        <w:t>асности жизнедеятельности чело</w:t>
      </w:r>
      <w:r w:rsidRPr="004E1E7B">
        <w:rPr>
          <w:rFonts w:ascii="Times New Roman" w:hAnsi="Times New Roman" w:cs="Times New Roman"/>
          <w:b w:val="0"/>
          <w:sz w:val="24"/>
        </w:rPr>
        <w:t>века в среде обитания. Ос</w:t>
      </w:r>
      <w:r>
        <w:rPr>
          <w:rFonts w:ascii="Times New Roman" w:hAnsi="Times New Roman" w:cs="Times New Roman"/>
          <w:b w:val="0"/>
          <w:sz w:val="24"/>
        </w:rPr>
        <w:t>новные подходы и принципы обес</w:t>
      </w:r>
      <w:r w:rsidRPr="004E1E7B">
        <w:rPr>
          <w:rFonts w:ascii="Times New Roman" w:hAnsi="Times New Roman" w:cs="Times New Roman"/>
          <w:b w:val="0"/>
          <w:sz w:val="24"/>
        </w:rPr>
        <w:t>печения безопасности объе</w:t>
      </w:r>
      <w:r>
        <w:rPr>
          <w:rFonts w:ascii="Times New Roman" w:hAnsi="Times New Roman" w:cs="Times New Roman"/>
          <w:b w:val="0"/>
          <w:sz w:val="24"/>
        </w:rPr>
        <w:t xml:space="preserve">ктов в среде жизнедеятельности. </w:t>
      </w:r>
      <w:r w:rsidRPr="004E1E7B">
        <w:rPr>
          <w:rFonts w:ascii="Times New Roman" w:hAnsi="Times New Roman" w:cs="Times New Roman"/>
          <w:b w:val="0"/>
          <w:sz w:val="24"/>
        </w:rPr>
        <w:t>Основы управления безопасностью в систе</w:t>
      </w:r>
      <w:r>
        <w:rPr>
          <w:rFonts w:ascii="Times New Roman" w:hAnsi="Times New Roman" w:cs="Times New Roman"/>
          <w:b w:val="0"/>
          <w:sz w:val="24"/>
        </w:rPr>
        <w:t>ме «человек — среда обитания».</w:t>
      </w:r>
    </w:p>
    <w:p w:rsidR="004E1E7B" w:rsidRPr="004E1E7B" w:rsidRDefault="004E1E7B" w:rsidP="004E1E7B">
      <w:pPr>
        <w:pStyle w:val="31"/>
        <w:ind w:left="0" w:firstLine="0"/>
        <w:jc w:val="both"/>
        <w:rPr>
          <w:rFonts w:ascii="Times New Roman" w:hAnsi="Times New Roman" w:cs="Times New Roman"/>
          <w:sz w:val="24"/>
        </w:rPr>
      </w:pPr>
      <w:r w:rsidRPr="004E1E7B">
        <w:t xml:space="preserve"> </w:t>
      </w:r>
      <w:r w:rsidRPr="004E1E7B">
        <w:rPr>
          <w:rFonts w:ascii="Times New Roman" w:hAnsi="Times New Roman" w:cs="Times New Roman"/>
          <w:sz w:val="24"/>
        </w:rPr>
        <w:t>Глава 2. Комплекс мер взаимной ответственности личности, общества, государства</w:t>
      </w:r>
    </w:p>
    <w:p w:rsidR="004E1E7B" w:rsidRPr="004E1E7B" w:rsidRDefault="004E1E7B" w:rsidP="004E1E7B">
      <w:pPr>
        <w:pStyle w:val="31"/>
        <w:ind w:left="0" w:firstLine="0"/>
        <w:jc w:val="both"/>
        <w:rPr>
          <w:rFonts w:ascii="Times New Roman" w:hAnsi="Times New Roman" w:cs="Times New Roman"/>
          <w:sz w:val="24"/>
        </w:rPr>
      </w:pPr>
      <w:proofErr w:type="gramStart"/>
      <w:r w:rsidRPr="004E1E7B">
        <w:rPr>
          <w:rFonts w:ascii="Times New Roman" w:hAnsi="Times New Roman" w:cs="Times New Roman"/>
          <w:sz w:val="24"/>
        </w:rPr>
        <w:t>по</w:t>
      </w:r>
      <w:proofErr w:type="gramEnd"/>
      <w:r w:rsidRPr="004E1E7B">
        <w:rPr>
          <w:rFonts w:ascii="Times New Roman" w:hAnsi="Times New Roman" w:cs="Times New Roman"/>
          <w:sz w:val="24"/>
        </w:rPr>
        <w:t xml:space="preserve"> обеспечению безопасности</w:t>
      </w:r>
    </w:p>
    <w:p w:rsidR="004E1E7B" w:rsidRPr="004E1E7B" w:rsidRDefault="004E1E7B" w:rsidP="004E1E7B">
      <w:pPr>
        <w:pStyle w:val="31"/>
        <w:jc w:val="both"/>
        <w:rPr>
          <w:rFonts w:ascii="Times New Roman" w:hAnsi="Times New Roman" w:cs="Times New Roman"/>
          <w:b w:val="0"/>
          <w:sz w:val="24"/>
        </w:rPr>
      </w:pPr>
      <w:r w:rsidRPr="004E1E7B">
        <w:rPr>
          <w:rFonts w:ascii="Times New Roman" w:hAnsi="Times New Roman" w:cs="Times New Roman"/>
          <w:b w:val="0"/>
          <w:sz w:val="24"/>
        </w:rPr>
        <w:t>Обеспечение национал</w:t>
      </w:r>
      <w:r>
        <w:rPr>
          <w:rFonts w:ascii="Times New Roman" w:hAnsi="Times New Roman" w:cs="Times New Roman"/>
          <w:b w:val="0"/>
          <w:sz w:val="24"/>
        </w:rPr>
        <w:t>ьной безопасности России. Обес</w:t>
      </w:r>
      <w:r w:rsidRPr="004E1E7B">
        <w:rPr>
          <w:rFonts w:ascii="Times New Roman" w:hAnsi="Times New Roman" w:cs="Times New Roman"/>
          <w:b w:val="0"/>
          <w:sz w:val="24"/>
        </w:rPr>
        <w:t>печение социальной, эконом</w:t>
      </w:r>
      <w:r>
        <w:rPr>
          <w:rFonts w:ascii="Times New Roman" w:hAnsi="Times New Roman" w:cs="Times New Roman"/>
          <w:b w:val="0"/>
          <w:sz w:val="24"/>
        </w:rPr>
        <w:t>ической и государственной безо</w:t>
      </w:r>
      <w:r w:rsidRPr="004E1E7B">
        <w:rPr>
          <w:rFonts w:ascii="Times New Roman" w:hAnsi="Times New Roman" w:cs="Times New Roman"/>
          <w:b w:val="0"/>
          <w:sz w:val="24"/>
        </w:rPr>
        <w:t>пасности. Меры государ</w:t>
      </w:r>
      <w:r>
        <w:rPr>
          <w:rFonts w:ascii="Times New Roman" w:hAnsi="Times New Roman" w:cs="Times New Roman"/>
          <w:b w:val="0"/>
          <w:sz w:val="24"/>
        </w:rPr>
        <w:t xml:space="preserve">ства по противодействию военным </w:t>
      </w:r>
      <w:r w:rsidRPr="004E1E7B">
        <w:rPr>
          <w:rFonts w:ascii="Times New Roman" w:hAnsi="Times New Roman" w:cs="Times New Roman"/>
          <w:b w:val="0"/>
          <w:sz w:val="24"/>
        </w:rPr>
        <w:t>угрозам, экстремизму, терроризму. Защита населения</w:t>
      </w:r>
      <w:r>
        <w:rPr>
          <w:rFonts w:ascii="Times New Roman" w:hAnsi="Times New Roman" w:cs="Times New Roman"/>
          <w:b w:val="0"/>
          <w:sz w:val="24"/>
        </w:rPr>
        <w:t xml:space="preserve"> и терри</w:t>
      </w:r>
      <w:r w:rsidRPr="004E1E7B">
        <w:rPr>
          <w:rFonts w:ascii="Times New Roman" w:hAnsi="Times New Roman" w:cs="Times New Roman"/>
          <w:b w:val="0"/>
          <w:sz w:val="24"/>
        </w:rPr>
        <w:t>торий в чрезвычайных ситуациях. Поисково-спасательная</w:t>
      </w:r>
    </w:p>
    <w:p w:rsidR="004E1E7B" w:rsidRPr="004E1E7B" w:rsidRDefault="004E1E7B" w:rsidP="004E1E7B">
      <w:pPr>
        <w:pStyle w:val="31"/>
        <w:ind w:firstLine="0"/>
        <w:jc w:val="both"/>
        <w:rPr>
          <w:rFonts w:ascii="Times New Roman" w:hAnsi="Times New Roman" w:cs="Times New Roman"/>
          <w:b w:val="0"/>
          <w:sz w:val="24"/>
        </w:rPr>
      </w:pPr>
      <w:proofErr w:type="gramStart"/>
      <w:r w:rsidRPr="004E1E7B">
        <w:rPr>
          <w:rFonts w:ascii="Times New Roman" w:hAnsi="Times New Roman" w:cs="Times New Roman"/>
          <w:b w:val="0"/>
          <w:sz w:val="24"/>
        </w:rPr>
        <w:t>служба</w:t>
      </w:r>
      <w:proofErr w:type="gramEnd"/>
      <w:r w:rsidRPr="004E1E7B">
        <w:rPr>
          <w:rFonts w:ascii="Times New Roman" w:hAnsi="Times New Roman" w:cs="Times New Roman"/>
          <w:b w:val="0"/>
          <w:sz w:val="24"/>
        </w:rPr>
        <w:t xml:space="preserve"> МЧС России. Межд</w:t>
      </w:r>
      <w:r>
        <w:rPr>
          <w:rFonts w:ascii="Times New Roman" w:hAnsi="Times New Roman" w:cs="Times New Roman"/>
          <w:b w:val="0"/>
          <w:sz w:val="24"/>
        </w:rPr>
        <w:t xml:space="preserve">ународное сотрудничество России </w:t>
      </w:r>
      <w:r w:rsidRPr="004E1E7B">
        <w:rPr>
          <w:rFonts w:ascii="Times New Roman" w:hAnsi="Times New Roman" w:cs="Times New Roman"/>
          <w:b w:val="0"/>
          <w:sz w:val="24"/>
        </w:rPr>
        <w:t>по противодействию воен</w:t>
      </w:r>
      <w:r>
        <w:rPr>
          <w:rFonts w:ascii="Times New Roman" w:hAnsi="Times New Roman" w:cs="Times New Roman"/>
          <w:b w:val="0"/>
          <w:sz w:val="24"/>
        </w:rPr>
        <w:t>ным угрозам, экстремизму, терро</w:t>
      </w:r>
      <w:r w:rsidRPr="004E1E7B">
        <w:rPr>
          <w:rFonts w:ascii="Times New Roman" w:hAnsi="Times New Roman" w:cs="Times New Roman"/>
          <w:b w:val="0"/>
          <w:sz w:val="24"/>
        </w:rPr>
        <w:t>ризму.</w:t>
      </w:r>
    </w:p>
    <w:p w:rsidR="004E1E7B" w:rsidRPr="004E1E7B" w:rsidRDefault="004E1E7B" w:rsidP="004E1E7B">
      <w:pPr>
        <w:pStyle w:val="31"/>
        <w:ind w:left="0" w:firstLine="0"/>
        <w:jc w:val="both"/>
        <w:rPr>
          <w:rFonts w:ascii="Times New Roman" w:hAnsi="Times New Roman" w:cs="Times New Roman"/>
          <w:sz w:val="24"/>
        </w:rPr>
      </w:pPr>
      <w:r w:rsidRPr="004E1E7B">
        <w:rPr>
          <w:rFonts w:ascii="Times New Roman" w:hAnsi="Times New Roman" w:cs="Times New Roman"/>
          <w:sz w:val="24"/>
        </w:rPr>
        <w:t>Глава 3. Экстремальные ситуации и безопасность человека</w:t>
      </w:r>
    </w:p>
    <w:p w:rsidR="004E1E7B" w:rsidRDefault="004E1E7B" w:rsidP="004E1E7B">
      <w:pPr>
        <w:pStyle w:val="31"/>
        <w:ind w:left="0" w:firstLine="0"/>
        <w:jc w:val="both"/>
        <w:rPr>
          <w:rFonts w:ascii="Times New Roman" w:hAnsi="Times New Roman" w:cs="Times New Roman"/>
          <w:b w:val="0"/>
          <w:sz w:val="24"/>
        </w:rPr>
      </w:pPr>
      <w:r w:rsidRPr="004E1E7B">
        <w:rPr>
          <w:rFonts w:ascii="Times New Roman" w:hAnsi="Times New Roman" w:cs="Times New Roman"/>
          <w:b w:val="0"/>
          <w:sz w:val="24"/>
        </w:rPr>
        <w:t>Экстремальные ситуации криминогенного характера.</w:t>
      </w:r>
      <w:r>
        <w:rPr>
          <w:rFonts w:ascii="Times New Roman" w:hAnsi="Times New Roman" w:cs="Times New Roman"/>
          <w:b w:val="0"/>
          <w:sz w:val="24"/>
        </w:rPr>
        <w:t xml:space="preserve"> </w:t>
      </w:r>
      <w:r w:rsidRPr="004E1E7B">
        <w:rPr>
          <w:rFonts w:ascii="Times New Roman" w:hAnsi="Times New Roman" w:cs="Times New Roman"/>
          <w:b w:val="0"/>
          <w:sz w:val="24"/>
        </w:rPr>
        <w:t>Экстремизм, терроризм и безопасность человека. Наркотизм</w:t>
      </w:r>
      <w:r w:rsidRPr="004E1E7B">
        <w:rPr>
          <w:b w:val="0"/>
        </w:rPr>
        <w:t xml:space="preserve"> </w:t>
      </w:r>
      <w:r w:rsidRPr="004E1E7B">
        <w:rPr>
          <w:rFonts w:ascii="Times New Roman" w:hAnsi="Times New Roman" w:cs="Times New Roman"/>
          <w:b w:val="0"/>
          <w:sz w:val="24"/>
        </w:rPr>
        <w:t>и безопасность человека. Дорожно-транспортная безопасность.</w:t>
      </w:r>
      <w:r>
        <w:rPr>
          <w:rFonts w:ascii="Times New Roman" w:hAnsi="Times New Roman" w:cs="Times New Roman"/>
          <w:b w:val="0"/>
          <w:sz w:val="24"/>
        </w:rPr>
        <w:t xml:space="preserve"> </w:t>
      </w:r>
      <w:r w:rsidRPr="004E1E7B">
        <w:rPr>
          <w:rFonts w:ascii="Times New Roman" w:hAnsi="Times New Roman" w:cs="Times New Roman"/>
          <w:b w:val="0"/>
          <w:sz w:val="24"/>
        </w:rPr>
        <w:t>Вынужденное автономное</w:t>
      </w:r>
      <w:r>
        <w:rPr>
          <w:rFonts w:ascii="Times New Roman" w:hAnsi="Times New Roman" w:cs="Times New Roman"/>
          <w:b w:val="0"/>
          <w:sz w:val="24"/>
        </w:rPr>
        <w:t xml:space="preserve"> существование в природных усло</w:t>
      </w:r>
      <w:r w:rsidRPr="004E1E7B">
        <w:rPr>
          <w:rFonts w:ascii="Times New Roman" w:hAnsi="Times New Roman" w:cs="Times New Roman"/>
          <w:b w:val="0"/>
          <w:sz w:val="24"/>
        </w:rPr>
        <w:t>виях.</w:t>
      </w:r>
    </w:p>
    <w:p w:rsidR="004E1E7B" w:rsidRPr="004E1E7B" w:rsidRDefault="004E1E7B" w:rsidP="004E1E7B">
      <w:pPr>
        <w:pStyle w:val="31"/>
        <w:ind w:left="0" w:firstLine="0"/>
        <w:jc w:val="both"/>
        <w:rPr>
          <w:rFonts w:ascii="Times New Roman" w:hAnsi="Times New Roman" w:cs="Times New Roman"/>
          <w:b w:val="0"/>
          <w:sz w:val="24"/>
        </w:rPr>
      </w:pPr>
      <w:r w:rsidRPr="004E1E7B">
        <w:rPr>
          <w:b w:val="0"/>
        </w:rPr>
        <w:t xml:space="preserve"> </w:t>
      </w:r>
      <w:r w:rsidRPr="004E1E7B">
        <w:rPr>
          <w:rFonts w:ascii="Times New Roman" w:hAnsi="Times New Roman" w:cs="Times New Roman"/>
          <w:b w:val="0"/>
          <w:sz w:val="24"/>
        </w:rPr>
        <w:t>Раздел 2. Военная безопасность государства</w:t>
      </w:r>
    </w:p>
    <w:p w:rsidR="004E1E7B" w:rsidRPr="004E1E7B" w:rsidRDefault="004E1E7B" w:rsidP="004E1E7B">
      <w:pPr>
        <w:pStyle w:val="31"/>
        <w:ind w:left="0" w:firstLine="0"/>
        <w:jc w:val="both"/>
        <w:rPr>
          <w:rFonts w:ascii="Times New Roman" w:hAnsi="Times New Roman" w:cs="Times New Roman"/>
          <w:sz w:val="24"/>
        </w:rPr>
      </w:pPr>
      <w:r w:rsidRPr="004E1E7B">
        <w:rPr>
          <w:rFonts w:ascii="Times New Roman" w:hAnsi="Times New Roman" w:cs="Times New Roman"/>
          <w:sz w:val="24"/>
        </w:rPr>
        <w:t xml:space="preserve">Глава 4. </w:t>
      </w:r>
      <w:proofErr w:type="spellStart"/>
      <w:r w:rsidRPr="004E1E7B">
        <w:rPr>
          <w:rFonts w:ascii="Times New Roman" w:hAnsi="Times New Roman" w:cs="Times New Roman"/>
          <w:sz w:val="24"/>
        </w:rPr>
        <w:t>Воооруженные</w:t>
      </w:r>
      <w:proofErr w:type="spellEnd"/>
      <w:r w:rsidRPr="004E1E7B">
        <w:rPr>
          <w:rFonts w:ascii="Times New Roman" w:hAnsi="Times New Roman" w:cs="Times New Roman"/>
          <w:sz w:val="24"/>
        </w:rPr>
        <w:t xml:space="preserve"> Силы Российской Федерации на защите государства от военных угроз</w:t>
      </w:r>
    </w:p>
    <w:p w:rsidR="004E1E7B" w:rsidRPr="004E1E7B" w:rsidRDefault="004E1E7B" w:rsidP="004E1E7B">
      <w:pPr>
        <w:pStyle w:val="31"/>
        <w:ind w:firstLine="0"/>
        <w:jc w:val="both"/>
        <w:rPr>
          <w:rFonts w:ascii="Times New Roman" w:hAnsi="Times New Roman" w:cs="Times New Roman"/>
          <w:b w:val="0"/>
          <w:sz w:val="24"/>
        </w:rPr>
      </w:pPr>
      <w:r w:rsidRPr="004E1E7B">
        <w:rPr>
          <w:rFonts w:ascii="Times New Roman" w:hAnsi="Times New Roman" w:cs="Times New Roman"/>
          <w:b w:val="0"/>
          <w:sz w:val="24"/>
        </w:rPr>
        <w:t>Основные задачи Воору</w:t>
      </w:r>
      <w:r>
        <w:rPr>
          <w:rFonts w:ascii="Times New Roman" w:hAnsi="Times New Roman" w:cs="Times New Roman"/>
          <w:b w:val="0"/>
          <w:sz w:val="24"/>
        </w:rPr>
        <w:t>женных Сил. Правовые основы во</w:t>
      </w:r>
      <w:r w:rsidRPr="004E1E7B">
        <w:rPr>
          <w:rFonts w:ascii="Times New Roman" w:hAnsi="Times New Roman" w:cs="Times New Roman"/>
          <w:b w:val="0"/>
          <w:sz w:val="24"/>
        </w:rPr>
        <w:t>инской обязанности. Право</w:t>
      </w:r>
      <w:r>
        <w:rPr>
          <w:rFonts w:ascii="Times New Roman" w:hAnsi="Times New Roman" w:cs="Times New Roman"/>
          <w:b w:val="0"/>
          <w:sz w:val="24"/>
        </w:rPr>
        <w:t>вые основы военной службы. Под</w:t>
      </w:r>
      <w:r w:rsidRPr="004E1E7B">
        <w:rPr>
          <w:rFonts w:ascii="Times New Roman" w:hAnsi="Times New Roman" w:cs="Times New Roman"/>
          <w:b w:val="0"/>
          <w:sz w:val="24"/>
        </w:rPr>
        <w:t>готовка граждан к военной сл</w:t>
      </w:r>
      <w:r>
        <w:rPr>
          <w:rFonts w:ascii="Times New Roman" w:hAnsi="Times New Roman" w:cs="Times New Roman"/>
          <w:b w:val="0"/>
          <w:sz w:val="24"/>
        </w:rPr>
        <w:t>ужбе: обязательная и доброволь</w:t>
      </w:r>
      <w:r w:rsidRPr="004E1E7B">
        <w:rPr>
          <w:rFonts w:ascii="Times New Roman" w:hAnsi="Times New Roman" w:cs="Times New Roman"/>
          <w:b w:val="0"/>
          <w:sz w:val="24"/>
        </w:rPr>
        <w:t xml:space="preserve">ная. Требования воинской </w:t>
      </w:r>
      <w:r>
        <w:rPr>
          <w:rFonts w:ascii="Times New Roman" w:hAnsi="Times New Roman" w:cs="Times New Roman"/>
          <w:b w:val="0"/>
          <w:sz w:val="24"/>
        </w:rPr>
        <w:t>деятельности к личности военно</w:t>
      </w:r>
      <w:r w:rsidRPr="004E1E7B">
        <w:rPr>
          <w:rFonts w:ascii="Times New Roman" w:hAnsi="Times New Roman" w:cs="Times New Roman"/>
          <w:b w:val="0"/>
          <w:sz w:val="24"/>
        </w:rPr>
        <w:t>служащего.</w:t>
      </w:r>
    </w:p>
    <w:p w:rsidR="004E1E7B" w:rsidRPr="004120B2" w:rsidRDefault="004E1E7B" w:rsidP="004120B2">
      <w:pPr>
        <w:pStyle w:val="31"/>
        <w:ind w:left="0" w:firstLine="0"/>
        <w:jc w:val="both"/>
        <w:rPr>
          <w:rFonts w:ascii="Times New Roman" w:hAnsi="Times New Roman" w:cs="Times New Roman"/>
          <w:sz w:val="24"/>
        </w:rPr>
      </w:pPr>
      <w:r w:rsidRPr="004120B2">
        <w:rPr>
          <w:rFonts w:ascii="Times New Roman" w:hAnsi="Times New Roman" w:cs="Times New Roman"/>
          <w:sz w:val="24"/>
        </w:rPr>
        <w:t>Глава 5. Особенности военной службы</w:t>
      </w:r>
      <w:r w:rsidR="004120B2" w:rsidRPr="004120B2">
        <w:rPr>
          <w:rFonts w:ascii="Times New Roman" w:hAnsi="Times New Roman" w:cs="Times New Roman"/>
          <w:sz w:val="24"/>
        </w:rPr>
        <w:t xml:space="preserve"> </w:t>
      </w:r>
      <w:r w:rsidRPr="004120B2">
        <w:rPr>
          <w:rFonts w:ascii="Times New Roman" w:hAnsi="Times New Roman" w:cs="Times New Roman"/>
          <w:sz w:val="24"/>
        </w:rPr>
        <w:t>в современной Российской армии</w:t>
      </w:r>
    </w:p>
    <w:p w:rsidR="004E1E7B" w:rsidRPr="004E1E7B" w:rsidRDefault="004E1E7B" w:rsidP="004120B2">
      <w:pPr>
        <w:pStyle w:val="31"/>
        <w:ind w:left="0" w:firstLine="0"/>
        <w:jc w:val="both"/>
        <w:rPr>
          <w:rFonts w:ascii="Times New Roman" w:hAnsi="Times New Roman" w:cs="Times New Roman"/>
          <w:b w:val="0"/>
          <w:sz w:val="24"/>
        </w:rPr>
      </w:pPr>
      <w:r w:rsidRPr="004E1E7B">
        <w:rPr>
          <w:rFonts w:ascii="Times New Roman" w:hAnsi="Times New Roman" w:cs="Times New Roman"/>
          <w:b w:val="0"/>
          <w:sz w:val="24"/>
        </w:rPr>
        <w:lastRenderedPageBreak/>
        <w:t xml:space="preserve">Особенности военной </w:t>
      </w:r>
      <w:r w:rsidR="004120B2">
        <w:rPr>
          <w:rFonts w:ascii="Times New Roman" w:hAnsi="Times New Roman" w:cs="Times New Roman"/>
          <w:b w:val="0"/>
          <w:sz w:val="24"/>
        </w:rPr>
        <w:t>службы по призыву и альтернатив</w:t>
      </w:r>
      <w:r w:rsidRPr="004E1E7B">
        <w:rPr>
          <w:rFonts w:ascii="Times New Roman" w:hAnsi="Times New Roman" w:cs="Times New Roman"/>
          <w:b w:val="0"/>
          <w:sz w:val="24"/>
        </w:rPr>
        <w:t xml:space="preserve">ной гражданской службы. </w:t>
      </w:r>
      <w:r w:rsidR="004120B2">
        <w:rPr>
          <w:rFonts w:ascii="Times New Roman" w:hAnsi="Times New Roman" w:cs="Times New Roman"/>
          <w:b w:val="0"/>
          <w:sz w:val="24"/>
        </w:rPr>
        <w:t>Военные гуманитарные миссии Рос</w:t>
      </w:r>
      <w:r w:rsidRPr="004E1E7B">
        <w:rPr>
          <w:rFonts w:ascii="Times New Roman" w:hAnsi="Times New Roman" w:cs="Times New Roman"/>
          <w:b w:val="0"/>
          <w:sz w:val="24"/>
        </w:rPr>
        <w:t>сии в «горячих точках» ми</w:t>
      </w:r>
      <w:r w:rsidR="004120B2">
        <w:rPr>
          <w:rFonts w:ascii="Times New Roman" w:hAnsi="Times New Roman" w:cs="Times New Roman"/>
          <w:b w:val="0"/>
          <w:sz w:val="24"/>
        </w:rPr>
        <w:t>ра. Военные операции на террито</w:t>
      </w:r>
      <w:r w:rsidRPr="004E1E7B">
        <w:rPr>
          <w:rFonts w:ascii="Times New Roman" w:hAnsi="Times New Roman" w:cs="Times New Roman"/>
          <w:b w:val="0"/>
          <w:sz w:val="24"/>
        </w:rPr>
        <w:t>рии России: борьба с те</w:t>
      </w:r>
      <w:r w:rsidR="004120B2">
        <w:rPr>
          <w:rFonts w:ascii="Times New Roman" w:hAnsi="Times New Roman" w:cs="Times New Roman"/>
          <w:b w:val="0"/>
          <w:sz w:val="24"/>
        </w:rPr>
        <w:t>рроризмом. Военные учения Воору</w:t>
      </w:r>
      <w:r w:rsidRPr="004E1E7B">
        <w:rPr>
          <w:rFonts w:ascii="Times New Roman" w:hAnsi="Times New Roman" w:cs="Times New Roman"/>
          <w:b w:val="0"/>
          <w:sz w:val="24"/>
        </w:rPr>
        <w:t>женных Сил Российской Федерации. Боевая слава российских</w:t>
      </w:r>
      <w:r w:rsidR="004120B2">
        <w:rPr>
          <w:rFonts w:ascii="Times New Roman" w:hAnsi="Times New Roman" w:cs="Times New Roman"/>
          <w:b w:val="0"/>
          <w:sz w:val="24"/>
        </w:rPr>
        <w:t xml:space="preserve"> </w:t>
      </w:r>
      <w:r w:rsidRPr="004E1E7B">
        <w:rPr>
          <w:rFonts w:ascii="Times New Roman" w:hAnsi="Times New Roman" w:cs="Times New Roman"/>
          <w:b w:val="0"/>
          <w:sz w:val="24"/>
        </w:rPr>
        <w:t>воинов.</w:t>
      </w:r>
    </w:p>
    <w:p w:rsidR="004120B2" w:rsidRDefault="004120B2" w:rsidP="004120B2">
      <w:pPr>
        <w:pStyle w:val="31"/>
        <w:ind w:left="0" w:firstLine="0"/>
        <w:jc w:val="both"/>
        <w:rPr>
          <w:rFonts w:ascii="Times New Roman" w:hAnsi="Times New Roman" w:cs="Times New Roman"/>
          <w:b w:val="0"/>
          <w:sz w:val="24"/>
        </w:rPr>
      </w:pPr>
    </w:p>
    <w:p w:rsidR="004E1E7B" w:rsidRPr="004E1E7B" w:rsidRDefault="004E1E7B" w:rsidP="004120B2">
      <w:pPr>
        <w:pStyle w:val="31"/>
        <w:ind w:left="0" w:firstLine="0"/>
        <w:jc w:val="both"/>
        <w:rPr>
          <w:rFonts w:ascii="Times New Roman" w:hAnsi="Times New Roman" w:cs="Times New Roman"/>
          <w:b w:val="0"/>
          <w:sz w:val="24"/>
        </w:rPr>
      </w:pPr>
      <w:r w:rsidRPr="004E1E7B">
        <w:rPr>
          <w:rFonts w:ascii="Times New Roman" w:hAnsi="Times New Roman" w:cs="Times New Roman"/>
          <w:b w:val="0"/>
          <w:sz w:val="24"/>
        </w:rPr>
        <w:t>Раздел 3. Основы медицинских знаний и здорового</w:t>
      </w:r>
      <w:r w:rsidR="004120B2">
        <w:rPr>
          <w:rFonts w:ascii="Times New Roman" w:hAnsi="Times New Roman" w:cs="Times New Roman"/>
          <w:b w:val="0"/>
          <w:sz w:val="24"/>
        </w:rPr>
        <w:t xml:space="preserve"> </w:t>
      </w:r>
      <w:r w:rsidRPr="004E1E7B">
        <w:rPr>
          <w:rFonts w:ascii="Times New Roman" w:hAnsi="Times New Roman" w:cs="Times New Roman"/>
          <w:b w:val="0"/>
          <w:sz w:val="24"/>
        </w:rPr>
        <w:t>образа жизни</w:t>
      </w:r>
    </w:p>
    <w:p w:rsidR="004E1E7B" w:rsidRPr="004120B2" w:rsidRDefault="004E1E7B" w:rsidP="004120B2">
      <w:pPr>
        <w:pStyle w:val="31"/>
        <w:ind w:left="0" w:firstLine="0"/>
        <w:jc w:val="both"/>
        <w:rPr>
          <w:rFonts w:ascii="Times New Roman" w:hAnsi="Times New Roman" w:cs="Times New Roman"/>
          <w:sz w:val="24"/>
        </w:rPr>
      </w:pPr>
      <w:r w:rsidRPr="004120B2">
        <w:rPr>
          <w:rFonts w:ascii="Times New Roman" w:hAnsi="Times New Roman" w:cs="Times New Roman"/>
          <w:sz w:val="24"/>
        </w:rPr>
        <w:t>Глава 6. Основы здорового образа жизни</w:t>
      </w:r>
    </w:p>
    <w:p w:rsidR="004E1E7B" w:rsidRPr="004E1E7B" w:rsidRDefault="004E1E7B" w:rsidP="004120B2">
      <w:pPr>
        <w:pStyle w:val="31"/>
        <w:ind w:left="0" w:firstLine="0"/>
        <w:jc w:val="both"/>
        <w:rPr>
          <w:rFonts w:ascii="Times New Roman" w:hAnsi="Times New Roman" w:cs="Times New Roman"/>
          <w:b w:val="0"/>
          <w:sz w:val="24"/>
        </w:rPr>
      </w:pPr>
      <w:r w:rsidRPr="004E1E7B">
        <w:rPr>
          <w:rFonts w:ascii="Times New Roman" w:hAnsi="Times New Roman" w:cs="Times New Roman"/>
          <w:b w:val="0"/>
          <w:sz w:val="24"/>
        </w:rPr>
        <w:t>Демографическая ситуация в России. Культура здорового</w:t>
      </w:r>
      <w:r w:rsidR="004120B2">
        <w:rPr>
          <w:rFonts w:ascii="Times New Roman" w:hAnsi="Times New Roman" w:cs="Times New Roman"/>
          <w:b w:val="0"/>
          <w:sz w:val="24"/>
        </w:rPr>
        <w:t xml:space="preserve"> </w:t>
      </w:r>
      <w:r w:rsidRPr="004E1E7B">
        <w:rPr>
          <w:rFonts w:ascii="Times New Roman" w:hAnsi="Times New Roman" w:cs="Times New Roman"/>
          <w:b w:val="0"/>
          <w:sz w:val="24"/>
        </w:rPr>
        <w:t>образа жизни. Культура питания. Культура здорового образа</w:t>
      </w:r>
      <w:r w:rsidR="004120B2">
        <w:rPr>
          <w:rFonts w:ascii="Times New Roman" w:hAnsi="Times New Roman" w:cs="Times New Roman"/>
          <w:b w:val="0"/>
          <w:sz w:val="24"/>
        </w:rPr>
        <w:t xml:space="preserve"> </w:t>
      </w:r>
      <w:r w:rsidRPr="004E1E7B">
        <w:rPr>
          <w:rFonts w:ascii="Times New Roman" w:hAnsi="Times New Roman" w:cs="Times New Roman"/>
          <w:b w:val="0"/>
          <w:sz w:val="24"/>
        </w:rPr>
        <w:t>жизни и репродуктивное здо</w:t>
      </w:r>
      <w:r w:rsidR="004120B2">
        <w:rPr>
          <w:rFonts w:ascii="Times New Roman" w:hAnsi="Times New Roman" w:cs="Times New Roman"/>
          <w:b w:val="0"/>
          <w:sz w:val="24"/>
        </w:rPr>
        <w:t>ровье. Вредные привычки. Культу</w:t>
      </w:r>
      <w:r w:rsidRPr="004E1E7B">
        <w:rPr>
          <w:rFonts w:ascii="Times New Roman" w:hAnsi="Times New Roman" w:cs="Times New Roman"/>
          <w:b w:val="0"/>
          <w:sz w:val="24"/>
        </w:rPr>
        <w:t>ра движения.</w:t>
      </w:r>
    </w:p>
    <w:p w:rsidR="004E1E7B" w:rsidRPr="004120B2" w:rsidRDefault="004E1E7B" w:rsidP="004120B2">
      <w:pPr>
        <w:pStyle w:val="31"/>
        <w:ind w:left="0" w:firstLine="0"/>
        <w:jc w:val="both"/>
        <w:rPr>
          <w:rFonts w:ascii="Times New Roman" w:hAnsi="Times New Roman" w:cs="Times New Roman"/>
          <w:sz w:val="24"/>
        </w:rPr>
      </w:pPr>
      <w:r w:rsidRPr="004120B2">
        <w:rPr>
          <w:rFonts w:ascii="Times New Roman" w:hAnsi="Times New Roman" w:cs="Times New Roman"/>
          <w:sz w:val="24"/>
        </w:rPr>
        <w:t>Глава 7. Первая помощь</w:t>
      </w:r>
      <w:r w:rsidR="004120B2" w:rsidRPr="004120B2">
        <w:rPr>
          <w:rFonts w:ascii="Times New Roman" w:hAnsi="Times New Roman" w:cs="Times New Roman"/>
          <w:sz w:val="24"/>
        </w:rPr>
        <w:t xml:space="preserve"> </w:t>
      </w:r>
      <w:r w:rsidRPr="004120B2">
        <w:rPr>
          <w:rFonts w:ascii="Times New Roman" w:hAnsi="Times New Roman" w:cs="Times New Roman"/>
          <w:sz w:val="24"/>
        </w:rPr>
        <w:t>при неотложных состояниях</w:t>
      </w:r>
    </w:p>
    <w:p w:rsidR="00F259E8" w:rsidRPr="004E1E7B" w:rsidRDefault="004E1E7B" w:rsidP="004E1E7B">
      <w:pPr>
        <w:pStyle w:val="31"/>
        <w:ind w:left="0" w:firstLine="0"/>
        <w:jc w:val="both"/>
        <w:rPr>
          <w:rFonts w:ascii="Times New Roman" w:hAnsi="Times New Roman" w:cs="Times New Roman"/>
          <w:b w:val="0"/>
          <w:sz w:val="24"/>
        </w:rPr>
      </w:pPr>
      <w:r w:rsidRPr="004E1E7B">
        <w:rPr>
          <w:rFonts w:ascii="Times New Roman" w:hAnsi="Times New Roman" w:cs="Times New Roman"/>
          <w:b w:val="0"/>
          <w:sz w:val="24"/>
        </w:rPr>
        <w:t>Медико-психологическая помощь. Первая</w:t>
      </w:r>
      <w:r w:rsidRPr="004E1E7B">
        <w:rPr>
          <w:b w:val="0"/>
        </w:rPr>
        <w:t xml:space="preserve"> </w:t>
      </w:r>
      <w:r w:rsidRPr="004E1E7B">
        <w:rPr>
          <w:rFonts w:ascii="Times New Roman" w:hAnsi="Times New Roman" w:cs="Times New Roman"/>
          <w:b w:val="0"/>
          <w:sz w:val="24"/>
        </w:rPr>
        <w:t>Медико-психологическая помощь. Первая помощь при</w:t>
      </w:r>
      <w:r w:rsidR="004120B2">
        <w:rPr>
          <w:rFonts w:ascii="Times New Roman" w:hAnsi="Times New Roman" w:cs="Times New Roman"/>
          <w:b w:val="0"/>
          <w:sz w:val="24"/>
        </w:rPr>
        <w:t xml:space="preserve"> </w:t>
      </w:r>
      <w:r w:rsidRPr="004E1E7B">
        <w:rPr>
          <w:rFonts w:ascii="Times New Roman" w:hAnsi="Times New Roman" w:cs="Times New Roman"/>
          <w:b w:val="0"/>
          <w:sz w:val="24"/>
        </w:rPr>
        <w:t>ранениях. Первая помощь п</w:t>
      </w:r>
      <w:r w:rsidR="004120B2">
        <w:rPr>
          <w:rFonts w:ascii="Times New Roman" w:hAnsi="Times New Roman" w:cs="Times New Roman"/>
          <w:b w:val="0"/>
          <w:sz w:val="24"/>
        </w:rPr>
        <w:t>ри поражении радиацией, отравля</w:t>
      </w:r>
      <w:r w:rsidRPr="004E1E7B">
        <w:rPr>
          <w:rFonts w:ascii="Times New Roman" w:hAnsi="Times New Roman" w:cs="Times New Roman"/>
          <w:b w:val="0"/>
          <w:sz w:val="24"/>
        </w:rPr>
        <w:t>ющими веществами, при химических и термических ожогах,</w:t>
      </w:r>
      <w:r w:rsidR="004120B2">
        <w:rPr>
          <w:rFonts w:ascii="Times New Roman" w:hAnsi="Times New Roman" w:cs="Times New Roman"/>
          <w:b w:val="0"/>
          <w:sz w:val="24"/>
        </w:rPr>
        <w:t xml:space="preserve"> </w:t>
      </w:r>
      <w:r w:rsidRPr="004E1E7B">
        <w:rPr>
          <w:rFonts w:ascii="Times New Roman" w:hAnsi="Times New Roman" w:cs="Times New Roman"/>
          <w:b w:val="0"/>
          <w:sz w:val="24"/>
        </w:rPr>
        <w:t>обморожении. Первая помощь при дорожно-транспортном</w:t>
      </w:r>
      <w:r w:rsidR="004120B2">
        <w:rPr>
          <w:rFonts w:ascii="Times New Roman" w:hAnsi="Times New Roman" w:cs="Times New Roman"/>
          <w:b w:val="0"/>
          <w:sz w:val="24"/>
        </w:rPr>
        <w:t xml:space="preserve"> </w:t>
      </w:r>
      <w:r w:rsidRPr="004E1E7B">
        <w:rPr>
          <w:rFonts w:ascii="Times New Roman" w:hAnsi="Times New Roman" w:cs="Times New Roman"/>
          <w:b w:val="0"/>
          <w:sz w:val="24"/>
        </w:rPr>
        <w:t>происшествии. Перв</w:t>
      </w:r>
      <w:r w:rsidR="004120B2">
        <w:rPr>
          <w:rFonts w:ascii="Times New Roman" w:hAnsi="Times New Roman" w:cs="Times New Roman"/>
          <w:b w:val="0"/>
          <w:sz w:val="24"/>
        </w:rPr>
        <w:t>ая помощь при отравлении никоти</w:t>
      </w:r>
      <w:r w:rsidRPr="004E1E7B">
        <w:rPr>
          <w:rFonts w:ascii="Times New Roman" w:hAnsi="Times New Roman" w:cs="Times New Roman"/>
          <w:b w:val="0"/>
          <w:sz w:val="24"/>
        </w:rPr>
        <w:t>ном, алкоголем, лекарств</w:t>
      </w:r>
      <w:r w:rsidR="004120B2">
        <w:rPr>
          <w:rFonts w:ascii="Times New Roman" w:hAnsi="Times New Roman" w:cs="Times New Roman"/>
          <w:b w:val="0"/>
          <w:sz w:val="24"/>
        </w:rPr>
        <w:t>ами, ядами, наркотическими веще</w:t>
      </w:r>
      <w:r w:rsidRPr="004E1E7B">
        <w:rPr>
          <w:rFonts w:ascii="Times New Roman" w:hAnsi="Times New Roman" w:cs="Times New Roman"/>
          <w:b w:val="0"/>
          <w:sz w:val="24"/>
        </w:rPr>
        <w:t>ствами.</w:t>
      </w:r>
    </w:p>
    <w:p w:rsidR="00F259E8" w:rsidRPr="004E1E7B" w:rsidRDefault="00F259E8" w:rsidP="00AF3BF1">
      <w:pPr>
        <w:pStyle w:val="31"/>
        <w:ind w:left="0" w:firstLine="0"/>
        <w:jc w:val="left"/>
        <w:rPr>
          <w:rFonts w:ascii="Times New Roman" w:hAnsi="Times New Roman" w:cs="Times New Roman"/>
          <w:b w:val="0"/>
          <w:sz w:val="24"/>
        </w:rPr>
      </w:pPr>
    </w:p>
    <w:p w:rsidR="008922DE" w:rsidRDefault="0014062D" w:rsidP="008922DE">
      <w:pPr>
        <w:jc w:val="center"/>
        <w:rPr>
          <w:b/>
          <w:sz w:val="28"/>
          <w:szCs w:val="28"/>
        </w:rPr>
      </w:pPr>
      <w:r w:rsidRPr="0014062D">
        <w:rPr>
          <w:b/>
          <w:sz w:val="28"/>
          <w:szCs w:val="28"/>
        </w:rPr>
        <w:t>Тематическое планирование</w:t>
      </w:r>
      <w:r w:rsidR="004E1E7B">
        <w:rPr>
          <w:b/>
          <w:sz w:val="28"/>
          <w:szCs w:val="28"/>
        </w:rPr>
        <w:t xml:space="preserve"> 10кл.</w:t>
      </w:r>
    </w:p>
    <w:p w:rsidR="0014062D" w:rsidRPr="00AF3BF1" w:rsidRDefault="00D07FE9" w:rsidP="00B842DA">
      <w:pPr>
        <w:pStyle w:val="a4"/>
        <w:spacing w:before="0" w:beforeAutospacing="0" w:after="0" w:afterAutospacing="0"/>
        <w:textAlignment w:val="top"/>
      </w:pPr>
      <w:r w:rsidRPr="00364D2C">
        <w:rPr>
          <w:rFonts w:eastAsia="Calibri"/>
          <w:iCs/>
        </w:rPr>
        <w:t>Тематическое планирование составлено в соответствии с Тематическим</w:t>
      </w:r>
      <w:r>
        <w:rPr>
          <w:rFonts w:eastAsia="Calibri"/>
          <w:iCs/>
        </w:rPr>
        <w:t xml:space="preserve"> </w:t>
      </w:r>
      <w:r w:rsidRPr="00364D2C">
        <w:rPr>
          <w:rFonts w:eastAsia="Calibri"/>
          <w:iCs/>
        </w:rPr>
        <w:t>планированием, представленном в методическом пособии</w:t>
      </w:r>
      <w:r>
        <w:t xml:space="preserve">: </w:t>
      </w:r>
      <w:r w:rsidR="0014062D" w:rsidRPr="0014062D">
        <w:t>рабочей</w:t>
      </w:r>
      <w:r w:rsidR="0014062D" w:rsidRPr="00AF3BF1">
        <w:t xml:space="preserve"> программы по ОБЖ С. В. Ким (М.: </w:t>
      </w:r>
      <w:proofErr w:type="spellStart"/>
      <w:r w:rsidR="0014062D" w:rsidRPr="00AF3BF1">
        <w:t>Вентана</w:t>
      </w:r>
      <w:proofErr w:type="spellEnd"/>
      <w:r w:rsidR="0014062D" w:rsidRPr="00AF3BF1">
        <w:t xml:space="preserve">-Граф, 2019. — 105 с). 1 часа в неделю. (35 часов в год) и в соответствии с </w:t>
      </w:r>
      <w:proofErr w:type="gramStart"/>
      <w:r w:rsidR="0014062D" w:rsidRPr="00AF3BF1">
        <w:t>выбранным  учебником</w:t>
      </w:r>
      <w:proofErr w:type="gramEnd"/>
      <w:r w:rsidR="0014062D" w:rsidRPr="00AF3BF1">
        <w:t xml:space="preserve">: С.В. Ким, В.А. Горский Основы безопасности жизнедеятельности 10-11 класс - М.; </w:t>
      </w:r>
      <w:proofErr w:type="spellStart"/>
      <w:r w:rsidR="0014062D" w:rsidRPr="00AF3BF1">
        <w:t>Вентана</w:t>
      </w:r>
      <w:proofErr w:type="spellEnd"/>
      <w:r w:rsidR="0014062D" w:rsidRPr="00AF3BF1">
        <w:t>-Граф, 2019г</w:t>
      </w:r>
    </w:p>
    <w:p w:rsidR="00B842DA" w:rsidRPr="00B50427" w:rsidRDefault="00B842DA" w:rsidP="00B842DA">
      <w:pPr>
        <w:rPr>
          <w:b/>
        </w:rPr>
      </w:pPr>
    </w:p>
    <w:p w:rsidR="00B842DA" w:rsidRPr="00B50427" w:rsidRDefault="00B842DA" w:rsidP="00B842DA"/>
    <w:tbl>
      <w:tblPr>
        <w:tblStyle w:val="a3"/>
        <w:tblW w:w="9251" w:type="dxa"/>
        <w:tblLook w:val="04A0" w:firstRow="1" w:lastRow="0" w:firstColumn="1" w:lastColumn="0" w:noHBand="0" w:noVBand="1"/>
      </w:tblPr>
      <w:tblGrid>
        <w:gridCol w:w="631"/>
        <w:gridCol w:w="7029"/>
        <w:gridCol w:w="1591"/>
      </w:tblGrid>
      <w:tr w:rsidR="00B842DA" w:rsidRPr="00B50427" w:rsidTr="004D404C">
        <w:trPr>
          <w:trHeight w:val="570"/>
        </w:trPr>
        <w:tc>
          <w:tcPr>
            <w:tcW w:w="631" w:type="dxa"/>
          </w:tcPr>
          <w:p w:rsidR="00B842DA" w:rsidRPr="00B50427" w:rsidRDefault="00B842DA" w:rsidP="004D404C">
            <w:pPr>
              <w:jc w:val="center"/>
              <w:rPr>
                <w:sz w:val="24"/>
                <w:szCs w:val="24"/>
              </w:rPr>
            </w:pPr>
            <w:r w:rsidRPr="00B50427">
              <w:rPr>
                <w:sz w:val="24"/>
                <w:szCs w:val="24"/>
              </w:rPr>
              <w:t>№</w:t>
            </w:r>
          </w:p>
        </w:tc>
        <w:tc>
          <w:tcPr>
            <w:tcW w:w="7029" w:type="dxa"/>
          </w:tcPr>
          <w:p w:rsidR="00B842DA" w:rsidRPr="00B50427" w:rsidRDefault="00B842DA" w:rsidP="004D404C">
            <w:pPr>
              <w:jc w:val="center"/>
              <w:rPr>
                <w:sz w:val="24"/>
                <w:szCs w:val="24"/>
              </w:rPr>
            </w:pPr>
            <w:r w:rsidRPr="00B50427">
              <w:rPr>
                <w:sz w:val="24"/>
                <w:szCs w:val="24"/>
              </w:rPr>
              <w:t>Главы</w:t>
            </w:r>
          </w:p>
        </w:tc>
        <w:tc>
          <w:tcPr>
            <w:tcW w:w="1591" w:type="dxa"/>
          </w:tcPr>
          <w:p w:rsidR="00B842DA" w:rsidRPr="00B50427" w:rsidRDefault="00B842DA" w:rsidP="004D404C">
            <w:pPr>
              <w:jc w:val="center"/>
              <w:rPr>
                <w:sz w:val="24"/>
                <w:szCs w:val="24"/>
              </w:rPr>
            </w:pPr>
            <w:r w:rsidRPr="00B50427">
              <w:rPr>
                <w:sz w:val="24"/>
                <w:szCs w:val="24"/>
              </w:rPr>
              <w:t>Количество часов</w:t>
            </w:r>
          </w:p>
        </w:tc>
      </w:tr>
      <w:tr w:rsidR="00B842DA" w:rsidRPr="006A6491" w:rsidTr="004D404C">
        <w:trPr>
          <w:trHeight w:val="558"/>
        </w:trPr>
        <w:tc>
          <w:tcPr>
            <w:tcW w:w="631" w:type="dxa"/>
          </w:tcPr>
          <w:p w:rsidR="00B842DA" w:rsidRPr="006A6491" w:rsidRDefault="00B842DA" w:rsidP="004D404C">
            <w:pPr>
              <w:jc w:val="center"/>
              <w:rPr>
                <w:b/>
              </w:rPr>
            </w:pPr>
          </w:p>
        </w:tc>
        <w:tc>
          <w:tcPr>
            <w:tcW w:w="7029" w:type="dxa"/>
            <w:vAlign w:val="center"/>
          </w:tcPr>
          <w:p w:rsidR="00B842DA" w:rsidRPr="006A6491" w:rsidRDefault="00B842DA" w:rsidP="004D404C">
            <w:pPr>
              <w:rPr>
                <w:b/>
              </w:rPr>
            </w:pPr>
            <w:r w:rsidRPr="006A6491">
              <w:rPr>
                <w:b/>
              </w:rPr>
              <w:t>РАЗДЕЛ 1 Основы безопасности личности, общества, государства</w:t>
            </w:r>
          </w:p>
        </w:tc>
        <w:tc>
          <w:tcPr>
            <w:tcW w:w="1591" w:type="dxa"/>
          </w:tcPr>
          <w:p w:rsidR="00B842DA" w:rsidRPr="006A6491" w:rsidRDefault="00B842DA" w:rsidP="004D404C">
            <w:pPr>
              <w:jc w:val="center"/>
              <w:rPr>
                <w:b/>
              </w:rPr>
            </w:pPr>
            <w:r w:rsidRPr="006A6491">
              <w:rPr>
                <w:b/>
              </w:rPr>
              <w:t>15</w:t>
            </w:r>
          </w:p>
        </w:tc>
      </w:tr>
      <w:tr w:rsidR="00B842DA" w:rsidRPr="00B50427" w:rsidTr="004D404C">
        <w:trPr>
          <w:trHeight w:val="558"/>
        </w:trPr>
        <w:tc>
          <w:tcPr>
            <w:tcW w:w="631" w:type="dxa"/>
          </w:tcPr>
          <w:p w:rsidR="00B842DA" w:rsidRPr="00B50427" w:rsidRDefault="00B842DA" w:rsidP="004D404C">
            <w:pPr>
              <w:jc w:val="center"/>
              <w:rPr>
                <w:sz w:val="24"/>
                <w:szCs w:val="24"/>
              </w:rPr>
            </w:pPr>
            <w:r w:rsidRPr="00B50427">
              <w:rPr>
                <w:sz w:val="24"/>
                <w:szCs w:val="24"/>
              </w:rPr>
              <w:t>1</w:t>
            </w:r>
          </w:p>
        </w:tc>
        <w:tc>
          <w:tcPr>
            <w:tcW w:w="7029" w:type="dxa"/>
            <w:vAlign w:val="center"/>
          </w:tcPr>
          <w:p w:rsidR="00B842DA" w:rsidRPr="00B50427" w:rsidRDefault="00B842DA" w:rsidP="004D404C">
            <w:pPr>
              <w:rPr>
                <w:sz w:val="24"/>
                <w:szCs w:val="24"/>
              </w:rPr>
            </w:pPr>
            <w:r w:rsidRPr="00B50427">
              <w:rPr>
                <w:sz w:val="24"/>
                <w:szCs w:val="24"/>
              </w:rPr>
              <w:t xml:space="preserve">Глава 1. Научные основы обеспечения безопасности жизнедеятельности человека в современной среде обитания </w:t>
            </w:r>
          </w:p>
        </w:tc>
        <w:tc>
          <w:tcPr>
            <w:tcW w:w="1591" w:type="dxa"/>
          </w:tcPr>
          <w:p w:rsidR="00B842DA" w:rsidRPr="00B50427" w:rsidRDefault="00B842DA" w:rsidP="004D404C">
            <w:pPr>
              <w:jc w:val="center"/>
              <w:rPr>
                <w:sz w:val="24"/>
                <w:szCs w:val="24"/>
              </w:rPr>
            </w:pPr>
            <w:r w:rsidRPr="00B50427">
              <w:rPr>
                <w:sz w:val="24"/>
                <w:szCs w:val="24"/>
              </w:rPr>
              <w:t>5</w:t>
            </w:r>
          </w:p>
        </w:tc>
      </w:tr>
      <w:tr w:rsidR="00B842DA" w:rsidRPr="00B50427" w:rsidTr="004D404C">
        <w:trPr>
          <w:trHeight w:val="570"/>
        </w:trPr>
        <w:tc>
          <w:tcPr>
            <w:tcW w:w="631" w:type="dxa"/>
          </w:tcPr>
          <w:p w:rsidR="00B842DA" w:rsidRPr="00B50427" w:rsidRDefault="00B842DA" w:rsidP="004D404C">
            <w:pPr>
              <w:jc w:val="center"/>
              <w:rPr>
                <w:sz w:val="24"/>
                <w:szCs w:val="24"/>
              </w:rPr>
            </w:pPr>
            <w:r w:rsidRPr="00B50427">
              <w:rPr>
                <w:sz w:val="24"/>
                <w:szCs w:val="24"/>
              </w:rPr>
              <w:t>2</w:t>
            </w:r>
          </w:p>
        </w:tc>
        <w:tc>
          <w:tcPr>
            <w:tcW w:w="7029" w:type="dxa"/>
            <w:vAlign w:val="center"/>
          </w:tcPr>
          <w:p w:rsidR="00B842DA" w:rsidRPr="00B50427" w:rsidRDefault="00B842DA" w:rsidP="004D404C">
            <w:pPr>
              <w:rPr>
                <w:sz w:val="24"/>
                <w:szCs w:val="24"/>
              </w:rPr>
            </w:pPr>
            <w:r w:rsidRPr="00B50427">
              <w:rPr>
                <w:sz w:val="24"/>
                <w:szCs w:val="24"/>
              </w:rPr>
              <w:t xml:space="preserve">Глава 2. Законодательные основы обеспечения безопасности личности, общества, государства </w:t>
            </w:r>
          </w:p>
        </w:tc>
        <w:tc>
          <w:tcPr>
            <w:tcW w:w="1591" w:type="dxa"/>
          </w:tcPr>
          <w:p w:rsidR="00B842DA" w:rsidRPr="00B50427" w:rsidRDefault="00B842DA" w:rsidP="004D404C">
            <w:pPr>
              <w:jc w:val="center"/>
              <w:rPr>
                <w:sz w:val="24"/>
                <w:szCs w:val="24"/>
              </w:rPr>
            </w:pPr>
            <w:r w:rsidRPr="00B50427">
              <w:rPr>
                <w:sz w:val="24"/>
                <w:szCs w:val="24"/>
              </w:rPr>
              <w:t>5</w:t>
            </w:r>
          </w:p>
        </w:tc>
      </w:tr>
      <w:tr w:rsidR="00B842DA" w:rsidRPr="00B50427" w:rsidTr="004D404C">
        <w:trPr>
          <w:trHeight w:val="570"/>
        </w:trPr>
        <w:tc>
          <w:tcPr>
            <w:tcW w:w="631" w:type="dxa"/>
          </w:tcPr>
          <w:p w:rsidR="00B842DA" w:rsidRPr="00B50427" w:rsidRDefault="00B842DA" w:rsidP="004D404C">
            <w:pPr>
              <w:jc w:val="center"/>
              <w:rPr>
                <w:sz w:val="24"/>
                <w:szCs w:val="24"/>
              </w:rPr>
            </w:pPr>
            <w:r w:rsidRPr="00B50427">
              <w:rPr>
                <w:sz w:val="24"/>
                <w:szCs w:val="24"/>
              </w:rPr>
              <w:t>3</w:t>
            </w:r>
          </w:p>
        </w:tc>
        <w:tc>
          <w:tcPr>
            <w:tcW w:w="7029" w:type="dxa"/>
            <w:vAlign w:val="center"/>
          </w:tcPr>
          <w:p w:rsidR="00B842DA" w:rsidRPr="00B50427" w:rsidRDefault="00B842DA" w:rsidP="004D404C">
            <w:pPr>
              <w:rPr>
                <w:sz w:val="24"/>
                <w:szCs w:val="24"/>
              </w:rPr>
            </w:pPr>
            <w:r w:rsidRPr="00B50427">
              <w:rPr>
                <w:sz w:val="24"/>
                <w:szCs w:val="24"/>
              </w:rPr>
              <w:t xml:space="preserve">Глава 3. Организационные основы защиты населения и территорий России в чрезвычайных ситуациях </w:t>
            </w:r>
          </w:p>
        </w:tc>
        <w:tc>
          <w:tcPr>
            <w:tcW w:w="1591" w:type="dxa"/>
          </w:tcPr>
          <w:p w:rsidR="00B842DA" w:rsidRPr="00B50427" w:rsidRDefault="00B842DA" w:rsidP="004D404C">
            <w:pPr>
              <w:jc w:val="center"/>
              <w:rPr>
                <w:sz w:val="24"/>
                <w:szCs w:val="24"/>
              </w:rPr>
            </w:pPr>
            <w:r w:rsidRPr="00B50427">
              <w:rPr>
                <w:sz w:val="24"/>
                <w:szCs w:val="24"/>
              </w:rPr>
              <w:t>5</w:t>
            </w:r>
          </w:p>
        </w:tc>
      </w:tr>
      <w:tr w:rsidR="00B842DA" w:rsidRPr="006A6491" w:rsidTr="004D404C">
        <w:trPr>
          <w:trHeight w:val="284"/>
        </w:trPr>
        <w:tc>
          <w:tcPr>
            <w:tcW w:w="631" w:type="dxa"/>
          </w:tcPr>
          <w:p w:rsidR="00B842DA" w:rsidRPr="006A6491" w:rsidRDefault="00B842DA" w:rsidP="004D404C">
            <w:pPr>
              <w:jc w:val="center"/>
              <w:rPr>
                <w:b/>
              </w:rPr>
            </w:pPr>
          </w:p>
        </w:tc>
        <w:tc>
          <w:tcPr>
            <w:tcW w:w="7029" w:type="dxa"/>
            <w:vAlign w:val="center"/>
          </w:tcPr>
          <w:p w:rsidR="00B842DA" w:rsidRPr="006A6491" w:rsidRDefault="00B842DA" w:rsidP="004D404C">
            <w:pPr>
              <w:rPr>
                <w:b/>
              </w:rPr>
            </w:pPr>
            <w:r w:rsidRPr="006A6491">
              <w:rPr>
                <w:b/>
              </w:rPr>
              <w:t>РАЗДЕЛ 2. Военная безопасность государства</w:t>
            </w:r>
          </w:p>
        </w:tc>
        <w:tc>
          <w:tcPr>
            <w:tcW w:w="1591" w:type="dxa"/>
          </w:tcPr>
          <w:p w:rsidR="00B842DA" w:rsidRPr="006A6491" w:rsidRDefault="00B842DA" w:rsidP="004D404C">
            <w:pPr>
              <w:jc w:val="center"/>
              <w:rPr>
                <w:b/>
              </w:rPr>
            </w:pPr>
            <w:r w:rsidRPr="006A6491">
              <w:rPr>
                <w:b/>
              </w:rPr>
              <w:t>10</w:t>
            </w:r>
          </w:p>
        </w:tc>
      </w:tr>
      <w:tr w:rsidR="00B842DA" w:rsidRPr="00B50427" w:rsidTr="004D404C">
        <w:trPr>
          <w:trHeight w:val="284"/>
        </w:trPr>
        <w:tc>
          <w:tcPr>
            <w:tcW w:w="631" w:type="dxa"/>
          </w:tcPr>
          <w:p w:rsidR="00B842DA" w:rsidRPr="00B50427" w:rsidRDefault="00B842DA" w:rsidP="004D404C">
            <w:pPr>
              <w:jc w:val="center"/>
              <w:rPr>
                <w:sz w:val="24"/>
                <w:szCs w:val="24"/>
              </w:rPr>
            </w:pPr>
            <w:r w:rsidRPr="00B50427">
              <w:rPr>
                <w:sz w:val="24"/>
                <w:szCs w:val="24"/>
              </w:rPr>
              <w:t>4</w:t>
            </w:r>
          </w:p>
        </w:tc>
        <w:tc>
          <w:tcPr>
            <w:tcW w:w="7029" w:type="dxa"/>
            <w:vAlign w:val="center"/>
          </w:tcPr>
          <w:p w:rsidR="00B842DA" w:rsidRPr="00B50427" w:rsidRDefault="00B842DA" w:rsidP="004D404C">
            <w:pPr>
              <w:rPr>
                <w:sz w:val="24"/>
                <w:szCs w:val="24"/>
              </w:rPr>
            </w:pPr>
            <w:r w:rsidRPr="00B50427">
              <w:rPr>
                <w:sz w:val="24"/>
                <w:szCs w:val="24"/>
              </w:rPr>
              <w:t xml:space="preserve">Глава 4. Чрезвычайные ситуации военного характера и безопасность </w:t>
            </w:r>
          </w:p>
        </w:tc>
        <w:tc>
          <w:tcPr>
            <w:tcW w:w="1591" w:type="dxa"/>
          </w:tcPr>
          <w:p w:rsidR="00B842DA" w:rsidRPr="00B50427" w:rsidRDefault="00B842DA" w:rsidP="004D404C">
            <w:pPr>
              <w:jc w:val="center"/>
              <w:rPr>
                <w:sz w:val="24"/>
                <w:szCs w:val="24"/>
              </w:rPr>
            </w:pPr>
            <w:r w:rsidRPr="00B50427">
              <w:rPr>
                <w:sz w:val="24"/>
                <w:szCs w:val="24"/>
              </w:rPr>
              <w:t>5</w:t>
            </w:r>
          </w:p>
        </w:tc>
      </w:tr>
      <w:tr w:rsidR="00B842DA" w:rsidRPr="00B50427" w:rsidTr="004D404C">
        <w:trPr>
          <w:trHeight w:val="570"/>
        </w:trPr>
        <w:tc>
          <w:tcPr>
            <w:tcW w:w="631" w:type="dxa"/>
          </w:tcPr>
          <w:p w:rsidR="00B842DA" w:rsidRPr="00B50427" w:rsidRDefault="00B842DA" w:rsidP="004D404C">
            <w:pPr>
              <w:jc w:val="center"/>
              <w:rPr>
                <w:sz w:val="24"/>
                <w:szCs w:val="24"/>
              </w:rPr>
            </w:pPr>
            <w:r w:rsidRPr="00B50427">
              <w:rPr>
                <w:sz w:val="24"/>
                <w:szCs w:val="24"/>
              </w:rPr>
              <w:t>5</w:t>
            </w:r>
          </w:p>
        </w:tc>
        <w:tc>
          <w:tcPr>
            <w:tcW w:w="7029" w:type="dxa"/>
            <w:vAlign w:val="center"/>
          </w:tcPr>
          <w:p w:rsidR="00B842DA" w:rsidRPr="00B50427" w:rsidRDefault="00B842DA" w:rsidP="004D404C">
            <w:pPr>
              <w:rPr>
                <w:sz w:val="24"/>
                <w:szCs w:val="24"/>
              </w:rPr>
            </w:pPr>
            <w:r w:rsidRPr="00B50427">
              <w:rPr>
                <w:sz w:val="24"/>
                <w:szCs w:val="24"/>
              </w:rPr>
              <w:t xml:space="preserve">Глава 5. Вооруженные Силы Российской Федерации на защите государства от военных угроз </w:t>
            </w:r>
          </w:p>
        </w:tc>
        <w:tc>
          <w:tcPr>
            <w:tcW w:w="1591" w:type="dxa"/>
          </w:tcPr>
          <w:p w:rsidR="00B842DA" w:rsidRPr="00B50427" w:rsidRDefault="00B842DA" w:rsidP="004D404C">
            <w:pPr>
              <w:jc w:val="center"/>
              <w:rPr>
                <w:sz w:val="24"/>
                <w:szCs w:val="24"/>
              </w:rPr>
            </w:pPr>
            <w:r w:rsidRPr="00B50427">
              <w:rPr>
                <w:sz w:val="24"/>
                <w:szCs w:val="24"/>
              </w:rPr>
              <w:t>5</w:t>
            </w:r>
          </w:p>
        </w:tc>
      </w:tr>
      <w:tr w:rsidR="00B842DA" w:rsidRPr="006A6491" w:rsidTr="004D404C">
        <w:trPr>
          <w:trHeight w:val="570"/>
        </w:trPr>
        <w:tc>
          <w:tcPr>
            <w:tcW w:w="631" w:type="dxa"/>
          </w:tcPr>
          <w:p w:rsidR="00B842DA" w:rsidRPr="006A6491" w:rsidRDefault="00B842DA" w:rsidP="004D404C">
            <w:pPr>
              <w:jc w:val="center"/>
              <w:rPr>
                <w:b/>
              </w:rPr>
            </w:pPr>
          </w:p>
        </w:tc>
        <w:tc>
          <w:tcPr>
            <w:tcW w:w="7029" w:type="dxa"/>
            <w:vAlign w:val="center"/>
          </w:tcPr>
          <w:p w:rsidR="00B842DA" w:rsidRPr="006A6491" w:rsidRDefault="00B842DA" w:rsidP="004D404C">
            <w:pPr>
              <w:rPr>
                <w:b/>
              </w:rPr>
            </w:pPr>
            <w:r w:rsidRPr="006A6491">
              <w:rPr>
                <w:b/>
              </w:rPr>
              <w:t>РАЗДЕЛ 3. Основы медицинских знаний и здорового образа жизни</w:t>
            </w:r>
          </w:p>
        </w:tc>
        <w:tc>
          <w:tcPr>
            <w:tcW w:w="1591" w:type="dxa"/>
          </w:tcPr>
          <w:p w:rsidR="00B842DA" w:rsidRDefault="00B842DA" w:rsidP="004D404C">
            <w:pPr>
              <w:jc w:val="center"/>
              <w:rPr>
                <w:b/>
              </w:rPr>
            </w:pPr>
          </w:p>
          <w:p w:rsidR="00B842DA" w:rsidRPr="006A6491" w:rsidRDefault="00B842DA" w:rsidP="004D404C">
            <w:pPr>
              <w:jc w:val="center"/>
            </w:pPr>
            <w:r>
              <w:t>10</w:t>
            </w:r>
          </w:p>
        </w:tc>
      </w:tr>
      <w:tr w:rsidR="00B842DA" w:rsidRPr="00B50427" w:rsidTr="004D404C">
        <w:trPr>
          <w:trHeight w:val="570"/>
        </w:trPr>
        <w:tc>
          <w:tcPr>
            <w:tcW w:w="631" w:type="dxa"/>
          </w:tcPr>
          <w:p w:rsidR="00B842DA" w:rsidRPr="00B50427" w:rsidRDefault="00B842DA" w:rsidP="004D404C">
            <w:pPr>
              <w:jc w:val="center"/>
              <w:rPr>
                <w:sz w:val="24"/>
                <w:szCs w:val="24"/>
              </w:rPr>
            </w:pPr>
            <w:r w:rsidRPr="00B50427">
              <w:rPr>
                <w:sz w:val="24"/>
                <w:szCs w:val="24"/>
              </w:rPr>
              <w:t>6</w:t>
            </w:r>
          </w:p>
        </w:tc>
        <w:tc>
          <w:tcPr>
            <w:tcW w:w="7029" w:type="dxa"/>
            <w:vAlign w:val="center"/>
          </w:tcPr>
          <w:p w:rsidR="00B842DA" w:rsidRPr="00B50427" w:rsidRDefault="00B842DA" w:rsidP="004D404C">
            <w:pPr>
              <w:rPr>
                <w:sz w:val="24"/>
                <w:szCs w:val="24"/>
              </w:rPr>
            </w:pPr>
            <w:r w:rsidRPr="00B50427">
              <w:rPr>
                <w:sz w:val="24"/>
                <w:szCs w:val="24"/>
              </w:rPr>
              <w:t xml:space="preserve">Глава 6. Факторы риска нарушений здоровья: инфекционные и неинфекционные заболевания </w:t>
            </w:r>
          </w:p>
        </w:tc>
        <w:tc>
          <w:tcPr>
            <w:tcW w:w="1591" w:type="dxa"/>
          </w:tcPr>
          <w:p w:rsidR="00B842DA" w:rsidRPr="00B50427" w:rsidRDefault="00B842DA" w:rsidP="004D404C">
            <w:pPr>
              <w:jc w:val="center"/>
              <w:rPr>
                <w:sz w:val="24"/>
                <w:szCs w:val="24"/>
              </w:rPr>
            </w:pPr>
            <w:r w:rsidRPr="00B50427">
              <w:rPr>
                <w:sz w:val="24"/>
                <w:szCs w:val="24"/>
              </w:rPr>
              <w:t>5</w:t>
            </w:r>
          </w:p>
        </w:tc>
      </w:tr>
      <w:tr w:rsidR="00B842DA" w:rsidRPr="00B50427" w:rsidTr="004D404C">
        <w:trPr>
          <w:trHeight w:val="284"/>
        </w:trPr>
        <w:tc>
          <w:tcPr>
            <w:tcW w:w="631" w:type="dxa"/>
          </w:tcPr>
          <w:p w:rsidR="00B842DA" w:rsidRPr="00B50427" w:rsidRDefault="00B842DA" w:rsidP="004D404C">
            <w:pPr>
              <w:jc w:val="center"/>
              <w:rPr>
                <w:sz w:val="24"/>
                <w:szCs w:val="24"/>
              </w:rPr>
            </w:pPr>
            <w:r w:rsidRPr="00B50427">
              <w:rPr>
                <w:sz w:val="24"/>
                <w:szCs w:val="24"/>
              </w:rPr>
              <w:t>7</w:t>
            </w:r>
          </w:p>
        </w:tc>
        <w:tc>
          <w:tcPr>
            <w:tcW w:w="7029" w:type="dxa"/>
            <w:vAlign w:val="center"/>
          </w:tcPr>
          <w:p w:rsidR="00B842DA" w:rsidRPr="00B50427" w:rsidRDefault="00B842DA" w:rsidP="004D404C">
            <w:pPr>
              <w:rPr>
                <w:sz w:val="24"/>
                <w:szCs w:val="24"/>
              </w:rPr>
            </w:pPr>
            <w:r w:rsidRPr="00B50427">
              <w:rPr>
                <w:sz w:val="24"/>
                <w:szCs w:val="24"/>
              </w:rPr>
              <w:t xml:space="preserve">Глава 7. Оказание первой помощи при неотложных состояниях </w:t>
            </w:r>
          </w:p>
        </w:tc>
        <w:tc>
          <w:tcPr>
            <w:tcW w:w="1591" w:type="dxa"/>
          </w:tcPr>
          <w:p w:rsidR="00B842DA" w:rsidRPr="00B50427" w:rsidRDefault="00B842DA" w:rsidP="004D404C">
            <w:pPr>
              <w:jc w:val="center"/>
              <w:rPr>
                <w:sz w:val="24"/>
                <w:szCs w:val="24"/>
              </w:rPr>
            </w:pPr>
            <w:r w:rsidRPr="00B50427">
              <w:rPr>
                <w:sz w:val="24"/>
                <w:szCs w:val="24"/>
              </w:rPr>
              <w:t>5</w:t>
            </w:r>
          </w:p>
        </w:tc>
      </w:tr>
      <w:tr w:rsidR="00B842DA" w:rsidRPr="00B50427" w:rsidTr="004D404C">
        <w:trPr>
          <w:trHeight w:val="284"/>
        </w:trPr>
        <w:tc>
          <w:tcPr>
            <w:tcW w:w="631" w:type="dxa"/>
          </w:tcPr>
          <w:p w:rsidR="00B842DA" w:rsidRPr="00B50427" w:rsidRDefault="00B842DA" w:rsidP="004D404C">
            <w:pPr>
              <w:jc w:val="center"/>
            </w:pPr>
          </w:p>
        </w:tc>
        <w:tc>
          <w:tcPr>
            <w:tcW w:w="7029" w:type="dxa"/>
            <w:vAlign w:val="center"/>
          </w:tcPr>
          <w:p w:rsidR="00B842DA" w:rsidRPr="00B50427" w:rsidRDefault="00B842DA" w:rsidP="004D404C">
            <w:proofErr w:type="gramStart"/>
            <w:r>
              <w:t>итого</w:t>
            </w:r>
            <w:proofErr w:type="gramEnd"/>
          </w:p>
        </w:tc>
        <w:tc>
          <w:tcPr>
            <w:tcW w:w="1591" w:type="dxa"/>
          </w:tcPr>
          <w:p w:rsidR="00B842DA" w:rsidRPr="00B50427" w:rsidRDefault="00B842DA" w:rsidP="004D404C">
            <w:pPr>
              <w:jc w:val="center"/>
            </w:pPr>
            <w:r>
              <w:t>35ч</w:t>
            </w:r>
          </w:p>
        </w:tc>
      </w:tr>
    </w:tbl>
    <w:p w:rsidR="00B842DA" w:rsidRDefault="00B842DA" w:rsidP="00B842DA">
      <w:pPr>
        <w:spacing w:after="200" w:line="276" w:lineRule="auto"/>
      </w:pPr>
    </w:p>
    <w:p w:rsidR="008922DE" w:rsidRPr="00B842DA" w:rsidRDefault="00B842DA" w:rsidP="00B842DA">
      <w:pPr>
        <w:tabs>
          <w:tab w:val="left" w:pos="1575"/>
        </w:tabs>
        <w:jc w:val="center"/>
        <w:rPr>
          <w:u w:val="single"/>
        </w:rPr>
      </w:pPr>
      <w:r w:rsidRPr="00B842DA">
        <w:rPr>
          <w:u w:val="single"/>
        </w:rPr>
        <w:t>ПОУРОЧНОЕ ПЛАНИРОВАНИЕ</w:t>
      </w:r>
      <w:r w:rsidR="004E1E7B">
        <w:rPr>
          <w:u w:val="single"/>
        </w:rPr>
        <w:t xml:space="preserve"> 10кл</w:t>
      </w:r>
    </w:p>
    <w:tbl>
      <w:tblPr>
        <w:tblpPr w:leftFromText="180" w:rightFromText="180" w:vertAnchor="page" w:horzAnchor="margin" w:tblpXSpec="center" w:tblpY="5296"/>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6647"/>
        <w:gridCol w:w="1754"/>
      </w:tblGrid>
      <w:tr w:rsidR="0014062D" w:rsidRPr="00066463" w:rsidTr="0014062D">
        <w:trPr>
          <w:trHeight w:val="1112"/>
        </w:trPr>
        <w:tc>
          <w:tcPr>
            <w:tcW w:w="979" w:type="dxa"/>
            <w:vAlign w:val="center"/>
          </w:tcPr>
          <w:p w:rsidR="0014062D" w:rsidRPr="00853105" w:rsidRDefault="0014062D" w:rsidP="008922DE">
            <w:pPr>
              <w:jc w:val="center"/>
              <w:rPr>
                <w:b/>
              </w:rPr>
            </w:pPr>
            <w:r w:rsidRPr="00853105">
              <w:rPr>
                <w:b/>
              </w:rPr>
              <w:lastRenderedPageBreak/>
              <w:t>№</w:t>
            </w:r>
          </w:p>
          <w:p w:rsidR="0014062D" w:rsidRPr="00853105" w:rsidRDefault="0014062D" w:rsidP="008922DE">
            <w:pPr>
              <w:jc w:val="center"/>
              <w:rPr>
                <w:b/>
              </w:rPr>
            </w:pPr>
          </w:p>
        </w:tc>
        <w:tc>
          <w:tcPr>
            <w:tcW w:w="6647" w:type="dxa"/>
            <w:vAlign w:val="center"/>
          </w:tcPr>
          <w:p w:rsidR="0014062D" w:rsidRPr="00853105" w:rsidRDefault="0014062D" w:rsidP="008922DE">
            <w:pPr>
              <w:rPr>
                <w:b/>
              </w:rPr>
            </w:pPr>
            <w:r w:rsidRPr="00853105">
              <w:rPr>
                <w:b/>
              </w:rPr>
              <w:t>Наименование разделов и тем</w:t>
            </w:r>
          </w:p>
          <w:p w:rsidR="0014062D" w:rsidRPr="00853105" w:rsidRDefault="0014062D" w:rsidP="008922DE">
            <w:pPr>
              <w:jc w:val="center"/>
              <w:rPr>
                <w:b/>
              </w:rPr>
            </w:pPr>
          </w:p>
        </w:tc>
        <w:tc>
          <w:tcPr>
            <w:tcW w:w="1754" w:type="dxa"/>
          </w:tcPr>
          <w:p w:rsidR="0014062D" w:rsidRPr="00853105" w:rsidRDefault="0014062D" w:rsidP="008922DE">
            <w:pPr>
              <w:rPr>
                <w:b/>
              </w:rPr>
            </w:pPr>
            <w:r w:rsidRPr="00853105">
              <w:rPr>
                <w:b/>
              </w:rPr>
              <w:t>Количество часов</w:t>
            </w:r>
          </w:p>
          <w:p w:rsidR="0014062D" w:rsidRPr="00853105" w:rsidRDefault="0014062D" w:rsidP="008922DE">
            <w:pPr>
              <w:rPr>
                <w:b/>
              </w:rPr>
            </w:pPr>
          </w:p>
        </w:tc>
      </w:tr>
      <w:tr w:rsidR="0014062D" w:rsidRPr="00097F26" w:rsidTr="0014062D">
        <w:trPr>
          <w:trHeight w:val="833"/>
        </w:trPr>
        <w:tc>
          <w:tcPr>
            <w:tcW w:w="979" w:type="dxa"/>
            <w:vAlign w:val="center"/>
          </w:tcPr>
          <w:p w:rsidR="0014062D" w:rsidRDefault="0014062D" w:rsidP="008922DE">
            <w:pPr>
              <w:jc w:val="center"/>
            </w:pPr>
          </w:p>
        </w:tc>
        <w:tc>
          <w:tcPr>
            <w:tcW w:w="6647" w:type="dxa"/>
            <w:vAlign w:val="center"/>
          </w:tcPr>
          <w:p w:rsidR="0014062D" w:rsidRDefault="0014062D" w:rsidP="008922DE">
            <w:r>
              <w:rPr>
                <w:b/>
              </w:rPr>
              <w:t>Раздел 1. Основы безопасности личности, общества, государства (15 ч.)</w:t>
            </w:r>
          </w:p>
        </w:tc>
        <w:tc>
          <w:tcPr>
            <w:tcW w:w="1754" w:type="dxa"/>
          </w:tcPr>
          <w:p w:rsidR="0014062D" w:rsidRDefault="0014062D" w:rsidP="008922DE">
            <w:r>
              <w:t>15</w:t>
            </w:r>
          </w:p>
        </w:tc>
      </w:tr>
      <w:tr w:rsidR="0014062D" w:rsidRPr="00097F26" w:rsidTr="0014062D">
        <w:trPr>
          <w:trHeight w:val="1112"/>
        </w:trPr>
        <w:tc>
          <w:tcPr>
            <w:tcW w:w="979" w:type="dxa"/>
            <w:vAlign w:val="center"/>
          </w:tcPr>
          <w:p w:rsidR="0014062D" w:rsidRDefault="0014062D" w:rsidP="008922DE">
            <w:pPr>
              <w:jc w:val="center"/>
            </w:pPr>
          </w:p>
        </w:tc>
        <w:tc>
          <w:tcPr>
            <w:tcW w:w="6647" w:type="dxa"/>
            <w:vAlign w:val="center"/>
          </w:tcPr>
          <w:p w:rsidR="0014062D" w:rsidRDefault="0014062D" w:rsidP="008922DE">
            <w:r w:rsidRPr="005D261E">
              <w:rPr>
                <w:i/>
              </w:rPr>
              <w:t>Глава 1. Научные основы обеспечения безопасности жизнедеятельности человека в современной среде обитания (5 ч)</w:t>
            </w:r>
          </w:p>
        </w:tc>
        <w:tc>
          <w:tcPr>
            <w:tcW w:w="1754" w:type="dxa"/>
          </w:tcPr>
          <w:p w:rsidR="0014062D" w:rsidRDefault="0014062D" w:rsidP="008922DE">
            <w:r>
              <w:t>5</w:t>
            </w:r>
          </w:p>
        </w:tc>
      </w:tr>
      <w:tr w:rsidR="0014062D" w:rsidRPr="00097F26" w:rsidTr="0014062D">
        <w:trPr>
          <w:trHeight w:val="821"/>
        </w:trPr>
        <w:tc>
          <w:tcPr>
            <w:tcW w:w="979" w:type="dxa"/>
            <w:vAlign w:val="center"/>
          </w:tcPr>
          <w:p w:rsidR="0014062D" w:rsidRPr="00097F26" w:rsidRDefault="0014062D" w:rsidP="008922DE">
            <w:pPr>
              <w:jc w:val="center"/>
            </w:pPr>
            <w:r>
              <w:t>1.</w:t>
            </w:r>
          </w:p>
        </w:tc>
        <w:tc>
          <w:tcPr>
            <w:tcW w:w="6647" w:type="dxa"/>
            <w:vAlign w:val="center"/>
          </w:tcPr>
          <w:p w:rsidR="0014062D" w:rsidRPr="00097F26" w:rsidRDefault="0014062D" w:rsidP="008922DE">
            <w:r>
              <w:t>Культура безопасности жизнедеятельности человека в современной среде обитания</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Pr="00097F26" w:rsidRDefault="0014062D" w:rsidP="008922DE">
            <w:pPr>
              <w:jc w:val="center"/>
            </w:pPr>
            <w:r>
              <w:t>2.</w:t>
            </w:r>
          </w:p>
        </w:tc>
        <w:tc>
          <w:tcPr>
            <w:tcW w:w="6647" w:type="dxa"/>
            <w:vAlign w:val="center"/>
          </w:tcPr>
          <w:p w:rsidR="0014062D" w:rsidRPr="00097F26" w:rsidRDefault="0014062D" w:rsidP="008922DE">
            <w:r>
              <w:t>Междисциплинарные основы теории безопасности жизнедеятельности</w:t>
            </w:r>
          </w:p>
        </w:tc>
        <w:tc>
          <w:tcPr>
            <w:tcW w:w="1754" w:type="dxa"/>
          </w:tcPr>
          <w:p w:rsidR="0014062D" w:rsidRPr="00097F26" w:rsidRDefault="0014062D" w:rsidP="008922DE">
            <w:r>
              <w:t>1</w:t>
            </w:r>
          </w:p>
        </w:tc>
      </w:tr>
      <w:tr w:rsidR="0014062D" w:rsidRPr="00097F26" w:rsidTr="0014062D">
        <w:trPr>
          <w:trHeight w:val="833"/>
        </w:trPr>
        <w:tc>
          <w:tcPr>
            <w:tcW w:w="979" w:type="dxa"/>
            <w:vAlign w:val="center"/>
          </w:tcPr>
          <w:p w:rsidR="0014062D" w:rsidRPr="00097F26" w:rsidRDefault="0014062D" w:rsidP="008922DE">
            <w:pPr>
              <w:jc w:val="center"/>
            </w:pPr>
            <w:r>
              <w:t>3.</w:t>
            </w:r>
          </w:p>
        </w:tc>
        <w:tc>
          <w:tcPr>
            <w:tcW w:w="6647" w:type="dxa"/>
            <w:vAlign w:val="center"/>
          </w:tcPr>
          <w:p w:rsidR="0014062D" w:rsidRPr="00097F26" w:rsidRDefault="0014062D" w:rsidP="008922DE">
            <w:r>
              <w:t>Экологические основы безопасности жизнедеятельности человека в среде обитания</w:t>
            </w:r>
          </w:p>
        </w:tc>
        <w:tc>
          <w:tcPr>
            <w:tcW w:w="1754" w:type="dxa"/>
          </w:tcPr>
          <w:p w:rsidR="0014062D" w:rsidRPr="00097F26" w:rsidRDefault="0014062D" w:rsidP="008922DE">
            <w:r>
              <w:t>1</w:t>
            </w:r>
          </w:p>
        </w:tc>
      </w:tr>
      <w:tr w:rsidR="0014062D" w:rsidRPr="00097F26" w:rsidTr="0014062D">
        <w:trPr>
          <w:trHeight w:val="833"/>
        </w:trPr>
        <w:tc>
          <w:tcPr>
            <w:tcW w:w="979" w:type="dxa"/>
            <w:vAlign w:val="center"/>
          </w:tcPr>
          <w:p w:rsidR="0014062D" w:rsidRPr="00097F26" w:rsidRDefault="0014062D" w:rsidP="008922DE">
            <w:pPr>
              <w:jc w:val="center"/>
            </w:pPr>
            <w:r>
              <w:t>4.</w:t>
            </w:r>
          </w:p>
        </w:tc>
        <w:tc>
          <w:tcPr>
            <w:tcW w:w="6647" w:type="dxa"/>
            <w:vAlign w:val="center"/>
          </w:tcPr>
          <w:p w:rsidR="0014062D" w:rsidRPr="004A4598" w:rsidRDefault="0014062D" w:rsidP="008922DE">
            <w:r>
              <w:t>Медико-биологические основы безопасности жизнедеятельности человека в среде обитания</w:t>
            </w:r>
          </w:p>
        </w:tc>
        <w:tc>
          <w:tcPr>
            <w:tcW w:w="1754" w:type="dxa"/>
          </w:tcPr>
          <w:p w:rsidR="0014062D" w:rsidRPr="00097F26" w:rsidRDefault="0014062D" w:rsidP="008922DE">
            <w:r>
              <w:t>1</w:t>
            </w:r>
          </w:p>
        </w:tc>
      </w:tr>
      <w:tr w:rsidR="0014062D" w:rsidRPr="00097F26" w:rsidTr="0014062D">
        <w:trPr>
          <w:trHeight w:val="833"/>
        </w:trPr>
        <w:tc>
          <w:tcPr>
            <w:tcW w:w="979" w:type="dxa"/>
            <w:vAlign w:val="center"/>
          </w:tcPr>
          <w:p w:rsidR="0014062D" w:rsidRDefault="0014062D" w:rsidP="008922DE">
            <w:pPr>
              <w:jc w:val="center"/>
            </w:pPr>
            <w:r>
              <w:t>5</w:t>
            </w:r>
          </w:p>
        </w:tc>
        <w:tc>
          <w:tcPr>
            <w:tcW w:w="6647" w:type="dxa"/>
            <w:vAlign w:val="center"/>
          </w:tcPr>
          <w:p w:rsidR="0014062D" w:rsidRDefault="0014062D" w:rsidP="008922DE">
            <w:r>
              <w:t>Психологические основы безопасности жизнедеятельности человека в среде обитания</w:t>
            </w:r>
          </w:p>
        </w:tc>
        <w:tc>
          <w:tcPr>
            <w:tcW w:w="1754" w:type="dxa"/>
          </w:tcPr>
          <w:p w:rsidR="0014062D" w:rsidRPr="00097F26" w:rsidRDefault="0014062D" w:rsidP="008922DE">
            <w:r>
              <w:t>1</w:t>
            </w:r>
          </w:p>
        </w:tc>
      </w:tr>
      <w:tr w:rsidR="0014062D" w:rsidRPr="00097F26" w:rsidTr="0014062D">
        <w:trPr>
          <w:trHeight w:val="833"/>
        </w:trPr>
        <w:tc>
          <w:tcPr>
            <w:tcW w:w="979" w:type="dxa"/>
            <w:vAlign w:val="center"/>
          </w:tcPr>
          <w:p w:rsidR="0014062D" w:rsidRDefault="0014062D" w:rsidP="008922DE">
            <w:pPr>
              <w:jc w:val="center"/>
            </w:pPr>
          </w:p>
        </w:tc>
        <w:tc>
          <w:tcPr>
            <w:tcW w:w="6647" w:type="dxa"/>
            <w:vAlign w:val="center"/>
          </w:tcPr>
          <w:p w:rsidR="0014062D" w:rsidRDefault="0014062D" w:rsidP="008922DE">
            <w:r w:rsidRPr="00090660">
              <w:rPr>
                <w:i/>
              </w:rPr>
              <w:t>Глава 2. Законодательные основы обеспечения безопасности личности, общества, государства (5 ч)</w:t>
            </w:r>
          </w:p>
        </w:tc>
        <w:tc>
          <w:tcPr>
            <w:tcW w:w="1754" w:type="dxa"/>
          </w:tcPr>
          <w:p w:rsidR="0014062D" w:rsidRDefault="0014062D" w:rsidP="008922DE"/>
        </w:tc>
      </w:tr>
      <w:tr w:rsidR="0014062D" w:rsidRPr="00097F26" w:rsidTr="0014062D">
        <w:trPr>
          <w:trHeight w:val="833"/>
        </w:trPr>
        <w:tc>
          <w:tcPr>
            <w:tcW w:w="979" w:type="dxa"/>
            <w:vAlign w:val="center"/>
          </w:tcPr>
          <w:p w:rsidR="0014062D" w:rsidRDefault="0014062D" w:rsidP="008922DE">
            <w:pPr>
              <w:jc w:val="center"/>
            </w:pPr>
            <w:r>
              <w:t>6</w:t>
            </w:r>
          </w:p>
        </w:tc>
        <w:tc>
          <w:tcPr>
            <w:tcW w:w="6647" w:type="dxa"/>
            <w:vAlign w:val="center"/>
          </w:tcPr>
          <w:p w:rsidR="0014062D" w:rsidRDefault="0014062D" w:rsidP="008922DE">
            <w:r>
              <w:t>Права и обязанности государства и граждан России по обеспечению безопасности жизнедеятельности</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Default="0014062D" w:rsidP="008922DE">
            <w:pPr>
              <w:jc w:val="center"/>
            </w:pPr>
            <w:r>
              <w:t>7</w:t>
            </w:r>
          </w:p>
        </w:tc>
        <w:tc>
          <w:tcPr>
            <w:tcW w:w="6647" w:type="dxa"/>
            <w:vAlign w:val="center"/>
          </w:tcPr>
          <w:p w:rsidR="0014062D" w:rsidRDefault="0014062D" w:rsidP="008922DE">
            <w:r>
              <w:t>Защита национальной безопасности государства от военных угроз</w:t>
            </w:r>
          </w:p>
        </w:tc>
        <w:tc>
          <w:tcPr>
            <w:tcW w:w="1754" w:type="dxa"/>
          </w:tcPr>
          <w:p w:rsidR="0014062D" w:rsidRPr="00097F26" w:rsidRDefault="0014062D" w:rsidP="008922DE">
            <w:r>
              <w:t>1</w:t>
            </w:r>
          </w:p>
        </w:tc>
      </w:tr>
      <w:tr w:rsidR="0014062D" w:rsidRPr="00097F26" w:rsidTr="0014062D">
        <w:trPr>
          <w:trHeight w:val="821"/>
        </w:trPr>
        <w:tc>
          <w:tcPr>
            <w:tcW w:w="979" w:type="dxa"/>
            <w:vAlign w:val="center"/>
          </w:tcPr>
          <w:p w:rsidR="0014062D" w:rsidRDefault="0014062D" w:rsidP="008922DE">
            <w:pPr>
              <w:jc w:val="center"/>
            </w:pPr>
            <w:r>
              <w:t>8</w:t>
            </w:r>
          </w:p>
        </w:tc>
        <w:tc>
          <w:tcPr>
            <w:tcW w:w="6647" w:type="dxa"/>
            <w:vAlign w:val="center"/>
          </w:tcPr>
          <w:p w:rsidR="0014062D" w:rsidRDefault="0014062D" w:rsidP="008922DE">
            <w:r>
              <w:t>Защита личности, общества, государства от угроз социального характера</w:t>
            </w:r>
          </w:p>
        </w:tc>
        <w:tc>
          <w:tcPr>
            <w:tcW w:w="1754" w:type="dxa"/>
          </w:tcPr>
          <w:p w:rsidR="0014062D" w:rsidRPr="00097F26" w:rsidRDefault="0014062D" w:rsidP="008922DE">
            <w:r>
              <w:t>1</w:t>
            </w:r>
          </w:p>
        </w:tc>
      </w:tr>
      <w:tr w:rsidR="0014062D" w:rsidRPr="00097F26" w:rsidTr="0014062D">
        <w:trPr>
          <w:trHeight w:val="277"/>
        </w:trPr>
        <w:tc>
          <w:tcPr>
            <w:tcW w:w="979" w:type="dxa"/>
            <w:vAlign w:val="center"/>
          </w:tcPr>
          <w:p w:rsidR="0014062D" w:rsidRDefault="0014062D" w:rsidP="008922DE">
            <w:pPr>
              <w:jc w:val="center"/>
            </w:pPr>
            <w:r>
              <w:t>9</w:t>
            </w:r>
          </w:p>
        </w:tc>
        <w:tc>
          <w:tcPr>
            <w:tcW w:w="6647" w:type="dxa"/>
            <w:vAlign w:val="center"/>
          </w:tcPr>
          <w:p w:rsidR="0014062D" w:rsidRDefault="0014062D" w:rsidP="008922DE">
            <w:r>
              <w:t>Противодействие экстремизму</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Default="0014062D" w:rsidP="008922DE">
            <w:pPr>
              <w:jc w:val="center"/>
            </w:pPr>
            <w:r>
              <w:t>10</w:t>
            </w:r>
          </w:p>
        </w:tc>
        <w:tc>
          <w:tcPr>
            <w:tcW w:w="6647" w:type="dxa"/>
            <w:vAlign w:val="center"/>
          </w:tcPr>
          <w:p w:rsidR="0014062D" w:rsidRDefault="0014062D" w:rsidP="008922DE">
            <w:r>
              <w:t>Противодействие терроризму, наркотизму в Российской Федерации</w:t>
            </w:r>
          </w:p>
        </w:tc>
        <w:tc>
          <w:tcPr>
            <w:tcW w:w="1754" w:type="dxa"/>
          </w:tcPr>
          <w:p w:rsidR="0014062D" w:rsidRPr="00097F26" w:rsidRDefault="0014062D" w:rsidP="008922DE">
            <w:r>
              <w:t>1</w:t>
            </w:r>
          </w:p>
        </w:tc>
      </w:tr>
      <w:tr w:rsidR="0014062D" w:rsidRPr="00097F26" w:rsidTr="0014062D">
        <w:trPr>
          <w:trHeight w:val="833"/>
        </w:trPr>
        <w:tc>
          <w:tcPr>
            <w:tcW w:w="979" w:type="dxa"/>
            <w:vAlign w:val="center"/>
          </w:tcPr>
          <w:p w:rsidR="0014062D" w:rsidRDefault="0014062D" w:rsidP="008922DE">
            <w:pPr>
              <w:jc w:val="center"/>
            </w:pPr>
          </w:p>
        </w:tc>
        <w:tc>
          <w:tcPr>
            <w:tcW w:w="6647" w:type="dxa"/>
            <w:vAlign w:val="center"/>
          </w:tcPr>
          <w:p w:rsidR="0014062D" w:rsidRDefault="0014062D" w:rsidP="008922DE">
            <w:r w:rsidRPr="00090660">
              <w:rPr>
                <w:i/>
              </w:rPr>
              <w:t>Глава 3. Организационные основы защиты населения и территорий России в чрезвычайных ситуациях (5 ч)</w:t>
            </w:r>
          </w:p>
        </w:tc>
        <w:tc>
          <w:tcPr>
            <w:tcW w:w="1754" w:type="dxa"/>
          </w:tcPr>
          <w:p w:rsidR="0014062D" w:rsidRDefault="0014062D" w:rsidP="008922DE">
            <w:r>
              <w:t>5</w:t>
            </w:r>
          </w:p>
        </w:tc>
      </w:tr>
      <w:tr w:rsidR="0014062D" w:rsidRPr="00097F26" w:rsidTr="0014062D">
        <w:trPr>
          <w:trHeight w:val="833"/>
        </w:trPr>
        <w:tc>
          <w:tcPr>
            <w:tcW w:w="979" w:type="dxa"/>
            <w:vAlign w:val="center"/>
          </w:tcPr>
          <w:p w:rsidR="0014062D" w:rsidRDefault="0014062D" w:rsidP="008922DE">
            <w:pPr>
              <w:jc w:val="center"/>
            </w:pPr>
            <w:r>
              <w:t>11</w:t>
            </w:r>
          </w:p>
        </w:tc>
        <w:tc>
          <w:tcPr>
            <w:tcW w:w="6647" w:type="dxa"/>
            <w:vAlign w:val="center"/>
          </w:tcPr>
          <w:p w:rsidR="0014062D" w:rsidRDefault="0014062D" w:rsidP="008922DE">
            <w:r>
              <w:t>Единая государственная система предупреждения и ликвидации чрезвычайных ситуаций (РСЧС)</w:t>
            </w:r>
          </w:p>
        </w:tc>
        <w:tc>
          <w:tcPr>
            <w:tcW w:w="1754" w:type="dxa"/>
          </w:tcPr>
          <w:p w:rsidR="0014062D" w:rsidRPr="00097F26" w:rsidRDefault="0014062D" w:rsidP="008922DE">
            <w:r>
              <w:t>1</w:t>
            </w:r>
          </w:p>
        </w:tc>
      </w:tr>
      <w:tr w:rsidR="0014062D" w:rsidRPr="00097F26" w:rsidTr="0014062D">
        <w:trPr>
          <w:trHeight w:val="1112"/>
        </w:trPr>
        <w:tc>
          <w:tcPr>
            <w:tcW w:w="979" w:type="dxa"/>
            <w:vAlign w:val="center"/>
          </w:tcPr>
          <w:p w:rsidR="0014062D" w:rsidRDefault="0014062D" w:rsidP="008922DE">
            <w:pPr>
              <w:jc w:val="center"/>
            </w:pPr>
            <w:r>
              <w:t>12</w:t>
            </w:r>
          </w:p>
        </w:tc>
        <w:tc>
          <w:tcPr>
            <w:tcW w:w="6647" w:type="dxa"/>
            <w:vAlign w:val="center"/>
          </w:tcPr>
          <w:p w:rsidR="0014062D" w:rsidRDefault="0014062D" w:rsidP="008922DE">
            <w:r>
              <w:t>Основные мероприятия РСЧС и гражданской обороны по защите населения и территорий в чрезвычайных ситуациях</w:t>
            </w:r>
          </w:p>
        </w:tc>
        <w:tc>
          <w:tcPr>
            <w:tcW w:w="1754" w:type="dxa"/>
          </w:tcPr>
          <w:p w:rsidR="0014062D" w:rsidRPr="00097F26" w:rsidRDefault="0014062D" w:rsidP="008922DE">
            <w:r>
              <w:t>1</w:t>
            </w:r>
          </w:p>
        </w:tc>
      </w:tr>
      <w:tr w:rsidR="0014062D" w:rsidRPr="00097F26" w:rsidTr="0014062D">
        <w:trPr>
          <w:trHeight w:val="821"/>
        </w:trPr>
        <w:tc>
          <w:tcPr>
            <w:tcW w:w="979" w:type="dxa"/>
            <w:vAlign w:val="center"/>
          </w:tcPr>
          <w:p w:rsidR="0014062D" w:rsidRDefault="0014062D" w:rsidP="008922DE">
            <w:pPr>
              <w:jc w:val="center"/>
            </w:pPr>
            <w:r>
              <w:lastRenderedPageBreak/>
              <w:t>13</w:t>
            </w:r>
          </w:p>
        </w:tc>
        <w:tc>
          <w:tcPr>
            <w:tcW w:w="6647" w:type="dxa"/>
            <w:vAlign w:val="center"/>
          </w:tcPr>
          <w:p w:rsidR="0014062D" w:rsidRDefault="0014062D" w:rsidP="008922DE">
            <w:r>
              <w:t>Защита населения и территорий от чрезвычайных ситуаций природного характера</w:t>
            </w:r>
          </w:p>
        </w:tc>
        <w:tc>
          <w:tcPr>
            <w:tcW w:w="1754" w:type="dxa"/>
          </w:tcPr>
          <w:p w:rsidR="0014062D" w:rsidRPr="00097F26" w:rsidRDefault="0014062D" w:rsidP="008922DE">
            <w:r>
              <w:t>1</w:t>
            </w:r>
          </w:p>
        </w:tc>
      </w:tr>
      <w:tr w:rsidR="0014062D" w:rsidRPr="00097F26" w:rsidTr="0014062D">
        <w:trPr>
          <w:trHeight w:val="833"/>
        </w:trPr>
        <w:tc>
          <w:tcPr>
            <w:tcW w:w="979" w:type="dxa"/>
            <w:vAlign w:val="center"/>
          </w:tcPr>
          <w:p w:rsidR="0014062D" w:rsidRDefault="0014062D" w:rsidP="008922DE">
            <w:pPr>
              <w:jc w:val="center"/>
            </w:pPr>
            <w:r>
              <w:t>14</w:t>
            </w:r>
          </w:p>
        </w:tc>
        <w:tc>
          <w:tcPr>
            <w:tcW w:w="6647" w:type="dxa"/>
            <w:vAlign w:val="center"/>
          </w:tcPr>
          <w:p w:rsidR="0014062D" w:rsidRDefault="0014062D" w:rsidP="008922DE">
            <w:r>
              <w:t>Защита населения и территорий от чрезвычайных ситуаций техногенного характера</w:t>
            </w:r>
          </w:p>
        </w:tc>
        <w:tc>
          <w:tcPr>
            <w:tcW w:w="1754" w:type="dxa"/>
          </w:tcPr>
          <w:p w:rsidR="0014062D" w:rsidRPr="00097F26" w:rsidRDefault="0014062D" w:rsidP="008922DE">
            <w:r>
              <w:t>1</w:t>
            </w:r>
          </w:p>
        </w:tc>
      </w:tr>
      <w:tr w:rsidR="0014062D" w:rsidRPr="00097F26" w:rsidTr="0014062D">
        <w:trPr>
          <w:trHeight w:val="833"/>
        </w:trPr>
        <w:tc>
          <w:tcPr>
            <w:tcW w:w="979" w:type="dxa"/>
            <w:vAlign w:val="center"/>
          </w:tcPr>
          <w:p w:rsidR="0014062D" w:rsidRDefault="0014062D" w:rsidP="008922DE">
            <w:pPr>
              <w:jc w:val="center"/>
            </w:pPr>
            <w:r>
              <w:t>15</w:t>
            </w:r>
          </w:p>
        </w:tc>
        <w:tc>
          <w:tcPr>
            <w:tcW w:w="6647" w:type="dxa"/>
            <w:vAlign w:val="center"/>
          </w:tcPr>
          <w:p w:rsidR="0014062D" w:rsidRDefault="0014062D" w:rsidP="008922DE">
            <w:r>
              <w:t>Чрезвычайные ситуации на инженерных сооружениях, дорогах, транспорте. Страхование</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Default="0014062D" w:rsidP="008922DE">
            <w:pPr>
              <w:jc w:val="center"/>
            </w:pPr>
          </w:p>
        </w:tc>
        <w:tc>
          <w:tcPr>
            <w:tcW w:w="6647" w:type="dxa"/>
            <w:vAlign w:val="center"/>
          </w:tcPr>
          <w:p w:rsidR="0014062D" w:rsidRDefault="0014062D" w:rsidP="008922DE">
            <w:r w:rsidRPr="005D261E">
              <w:rPr>
                <w:b/>
              </w:rPr>
              <w:t>Раздел 2. Военная безопасность государства (10 ч)</w:t>
            </w:r>
          </w:p>
        </w:tc>
        <w:tc>
          <w:tcPr>
            <w:tcW w:w="1754" w:type="dxa"/>
          </w:tcPr>
          <w:p w:rsidR="0014062D" w:rsidRDefault="0014062D" w:rsidP="008922DE">
            <w:r>
              <w:t>10</w:t>
            </w:r>
          </w:p>
        </w:tc>
      </w:tr>
      <w:tr w:rsidR="0014062D" w:rsidRPr="00097F26" w:rsidTr="0014062D">
        <w:trPr>
          <w:trHeight w:val="833"/>
        </w:trPr>
        <w:tc>
          <w:tcPr>
            <w:tcW w:w="979" w:type="dxa"/>
            <w:vAlign w:val="center"/>
          </w:tcPr>
          <w:p w:rsidR="0014062D" w:rsidRDefault="0014062D" w:rsidP="008922DE">
            <w:pPr>
              <w:jc w:val="center"/>
            </w:pPr>
          </w:p>
        </w:tc>
        <w:tc>
          <w:tcPr>
            <w:tcW w:w="6647" w:type="dxa"/>
            <w:vAlign w:val="center"/>
          </w:tcPr>
          <w:p w:rsidR="0014062D" w:rsidRDefault="0014062D" w:rsidP="008922DE">
            <w:r w:rsidRPr="00090660">
              <w:rPr>
                <w:i/>
              </w:rPr>
              <w:t>Глава 4. Чрезвычайные ситуации военного характера и безопасность (5 ч)</w:t>
            </w:r>
          </w:p>
        </w:tc>
        <w:tc>
          <w:tcPr>
            <w:tcW w:w="1754" w:type="dxa"/>
          </w:tcPr>
          <w:p w:rsidR="0014062D" w:rsidRDefault="0014062D" w:rsidP="008922DE">
            <w:r>
              <w:t>5</w:t>
            </w:r>
          </w:p>
        </w:tc>
      </w:tr>
      <w:tr w:rsidR="0014062D" w:rsidRPr="00097F26" w:rsidTr="0014062D">
        <w:trPr>
          <w:trHeight w:val="277"/>
        </w:trPr>
        <w:tc>
          <w:tcPr>
            <w:tcW w:w="979" w:type="dxa"/>
            <w:vAlign w:val="center"/>
          </w:tcPr>
          <w:p w:rsidR="0014062D" w:rsidRDefault="0014062D" w:rsidP="008922DE">
            <w:pPr>
              <w:jc w:val="center"/>
            </w:pPr>
            <w:r>
              <w:t>16</w:t>
            </w:r>
          </w:p>
        </w:tc>
        <w:tc>
          <w:tcPr>
            <w:tcW w:w="6647" w:type="dxa"/>
            <w:vAlign w:val="center"/>
          </w:tcPr>
          <w:p w:rsidR="0014062D" w:rsidRDefault="0014062D" w:rsidP="008922DE">
            <w:r>
              <w:t>Защита населения и территорий от военной опасности, оружия массового поражения и современных обычных средств поражения</w:t>
            </w:r>
          </w:p>
        </w:tc>
        <w:tc>
          <w:tcPr>
            <w:tcW w:w="1754" w:type="dxa"/>
          </w:tcPr>
          <w:p w:rsidR="0014062D" w:rsidRPr="00097F26" w:rsidRDefault="0014062D" w:rsidP="008922DE">
            <w:r>
              <w:t>1</w:t>
            </w:r>
          </w:p>
        </w:tc>
      </w:tr>
      <w:tr w:rsidR="0014062D" w:rsidRPr="00097F26" w:rsidTr="0014062D">
        <w:trPr>
          <w:trHeight w:val="543"/>
        </w:trPr>
        <w:tc>
          <w:tcPr>
            <w:tcW w:w="979" w:type="dxa"/>
            <w:vAlign w:val="center"/>
          </w:tcPr>
          <w:p w:rsidR="0014062D" w:rsidRDefault="0014062D" w:rsidP="008922DE">
            <w:pPr>
              <w:jc w:val="center"/>
            </w:pPr>
            <w:r>
              <w:t>17</w:t>
            </w:r>
          </w:p>
        </w:tc>
        <w:tc>
          <w:tcPr>
            <w:tcW w:w="6647" w:type="dxa"/>
            <w:vAlign w:val="center"/>
          </w:tcPr>
          <w:p w:rsidR="0014062D" w:rsidRDefault="0014062D" w:rsidP="008922DE">
            <w:r>
              <w:t>Защита населения и территорий от радиационной опасности</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Default="0014062D" w:rsidP="008922DE">
            <w:pPr>
              <w:jc w:val="center"/>
            </w:pPr>
            <w:r>
              <w:t>18</w:t>
            </w:r>
          </w:p>
        </w:tc>
        <w:tc>
          <w:tcPr>
            <w:tcW w:w="6647" w:type="dxa"/>
            <w:vAlign w:val="center"/>
          </w:tcPr>
          <w:p w:rsidR="0014062D" w:rsidRDefault="0014062D" w:rsidP="008922DE">
            <w:r>
              <w:t>Средства коллективной защиты от оружия массового поражения</w:t>
            </w:r>
          </w:p>
        </w:tc>
        <w:tc>
          <w:tcPr>
            <w:tcW w:w="1754" w:type="dxa"/>
          </w:tcPr>
          <w:p w:rsidR="0014062D" w:rsidRPr="00097F26" w:rsidRDefault="0014062D" w:rsidP="008922DE">
            <w:r>
              <w:t>1</w:t>
            </w:r>
          </w:p>
        </w:tc>
      </w:tr>
      <w:tr w:rsidR="0014062D" w:rsidRPr="00097F26" w:rsidTr="0014062D">
        <w:trPr>
          <w:trHeight w:val="833"/>
        </w:trPr>
        <w:tc>
          <w:tcPr>
            <w:tcW w:w="979" w:type="dxa"/>
            <w:vAlign w:val="center"/>
          </w:tcPr>
          <w:p w:rsidR="0014062D" w:rsidRDefault="0014062D" w:rsidP="008922DE">
            <w:pPr>
              <w:jc w:val="center"/>
            </w:pPr>
            <w:r>
              <w:t>19</w:t>
            </w:r>
          </w:p>
        </w:tc>
        <w:tc>
          <w:tcPr>
            <w:tcW w:w="6647" w:type="dxa"/>
            <w:vAlign w:val="center"/>
          </w:tcPr>
          <w:p w:rsidR="0014062D" w:rsidRDefault="0014062D" w:rsidP="008922DE">
            <w:r>
              <w:t>Защита населения и территорий от биологической и экологической опасности</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Default="0014062D" w:rsidP="008922DE">
            <w:pPr>
              <w:jc w:val="center"/>
            </w:pPr>
            <w:r>
              <w:t>20</w:t>
            </w:r>
          </w:p>
        </w:tc>
        <w:tc>
          <w:tcPr>
            <w:tcW w:w="6647" w:type="dxa"/>
            <w:vAlign w:val="center"/>
          </w:tcPr>
          <w:p w:rsidR="0014062D" w:rsidRDefault="0014062D" w:rsidP="008922DE">
            <w:r>
              <w:t>Средства индивидуальной защиты органов дыхания и кожи</w:t>
            </w:r>
          </w:p>
        </w:tc>
        <w:tc>
          <w:tcPr>
            <w:tcW w:w="1754" w:type="dxa"/>
          </w:tcPr>
          <w:p w:rsidR="0014062D" w:rsidRPr="00097F26" w:rsidRDefault="0014062D" w:rsidP="008922DE">
            <w:r>
              <w:t>1</w:t>
            </w:r>
          </w:p>
        </w:tc>
      </w:tr>
      <w:tr w:rsidR="0014062D" w:rsidRPr="00097F26" w:rsidTr="0014062D">
        <w:trPr>
          <w:trHeight w:val="833"/>
        </w:trPr>
        <w:tc>
          <w:tcPr>
            <w:tcW w:w="979" w:type="dxa"/>
            <w:vAlign w:val="center"/>
          </w:tcPr>
          <w:p w:rsidR="0014062D" w:rsidRDefault="0014062D" w:rsidP="008922DE">
            <w:pPr>
              <w:jc w:val="center"/>
            </w:pPr>
          </w:p>
        </w:tc>
        <w:tc>
          <w:tcPr>
            <w:tcW w:w="6647" w:type="dxa"/>
            <w:vAlign w:val="center"/>
          </w:tcPr>
          <w:p w:rsidR="0014062D" w:rsidRDefault="0014062D" w:rsidP="008922DE">
            <w:r w:rsidRPr="00090660">
              <w:rPr>
                <w:i/>
              </w:rPr>
              <w:t>Глава 5. Вооруженные Силы Российской Федерации на защите государства от военных угроз (5 ч)</w:t>
            </w:r>
          </w:p>
        </w:tc>
        <w:tc>
          <w:tcPr>
            <w:tcW w:w="1754" w:type="dxa"/>
          </w:tcPr>
          <w:p w:rsidR="0014062D" w:rsidRDefault="0014062D" w:rsidP="008922DE">
            <w:r>
              <w:t>5</w:t>
            </w:r>
          </w:p>
        </w:tc>
      </w:tr>
      <w:tr w:rsidR="0014062D" w:rsidRPr="00097F26" w:rsidTr="0014062D">
        <w:trPr>
          <w:trHeight w:val="555"/>
        </w:trPr>
        <w:tc>
          <w:tcPr>
            <w:tcW w:w="979" w:type="dxa"/>
            <w:vAlign w:val="center"/>
          </w:tcPr>
          <w:p w:rsidR="0014062D" w:rsidRDefault="0014062D" w:rsidP="008922DE">
            <w:pPr>
              <w:jc w:val="center"/>
            </w:pPr>
            <w:r>
              <w:t>21</w:t>
            </w:r>
          </w:p>
        </w:tc>
        <w:tc>
          <w:tcPr>
            <w:tcW w:w="6647" w:type="dxa"/>
            <w:vAlign w:val="center"/>
          </w:tcPr>
          <w:p w:rsidR="0014062D" w:rsidRDefault="0014062D" w:rsidP="008922DE">
            <w:r>
              <w:t>Вооруженные Силы Российской Федерации: организационные основы</w:t>
            </w:r>
          </w:p>
        </w:tc>
        <w:tc>
          <w:tcPr>
            <w:tcW w:w="1754" w:type="dxa"/>
          </w:tcPr>
          <w:p w:rsidR="0014062D" w:rsidRPr="00097F26" w:rsidRDefault="0014062D" w:rsidP="008922DE">
            <w:r>
              <w:t>1</w:t>
            </w:r>
          </w:p>
        </w:tc>
      </w:tr>
      <w:tr w:rsidR="0014062D" w:rsidRPr="00097F26" w:rsidTr="0014062D">
        <w:trPr>
          <w:trHeight w:val="543"/>
        </w:trPr>
        <w:tc>
          <w:tcPr>
            <w:tcW w:w="979" w:type="dxa"/>
            <w:vAlign w:val="center"/>
          </w:tcPr>
          <w:p w:rsidR="0014062D" w:rsidRDefault="0014062D" w:rsidP="008922DE">
            <w:pPr>
              <w:jc w:val="center"/>
            </w:pPr>
            <w:r>
              <w:t>22</w:t>
            </w:r>
          </w:p>
        </w:tc>
        <w:tc>
          <w:tcPr>
            <w:tcW w:w="6647" w:type="dxa"/>
            <w:vAlign w:val="center"/>
          </w:tcPr>
          <w:p w:rsidR="0014062D" w:rsidRDefault="0014062D" w:rsidP="008922DE">
            <w:r>
              <w:t>Состав Вооруженных Сил Российской Федерации</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Default="0014062D" w:rsidP="008922DE">
            <w:pPr>
              <w:jc w:val="center"/>
            </w:pPr>
            <w:r>
              <w:t>23</w:t>
            </w:r>
          </w:p>
        </w:tc>
        <w:tc>
          <w:tcPr>
            <w:tcW w:w="6647" w:type="dxa"/>
            <w:vAlign w:val="center"/>
          </w:tcPr>
          <w:p w:rsidR="0014062D" w:rsidRDefault="0014062D" w:rsidP="008922DE">
            <w:r>
              <w:t>Воинская обязанность и военная служба</w:t>
            </w:r>
          </w:p>
        </w:tc>
        <w:tc>
          <w:tcPr>
            <w:tcW w:w="1754" w:type="dxa"/>
          </w:tcPr>
          <w:p w:rsidR="0014062D" w:rsidRPr="00097F26" w:rsidRDefault="0014062D" w:rsidP="008922DE">
            <w:r>
              <w:t>1</w:t>
            </w:r>
          </w:p>
        </w:tc>
      </w:tr>
      <w:tr w:rsidR="0014062D" w:rsidRPr="00097F26" w:rsidTr="0014062D">
        <w:trPr>
          <w:trHeight w:val="277"/>
        </w:trPr>
        <w:tc>
          <w:tcPr>
            <w:tcW w:w="979" w:type="dxa"/>
            <w:vAlign w:val="center"/>
          </w:tcPr>
          <w:p w:rsidR="0014062D" w:rsidRDefault="0014062D" w:rsidP="008922DE">
            <w:pPr>
              <w:jc w:val="center"/>
            </w:pPr>
            <w:r>
              <w:t>24</w:t>
            </w:r>
          </w:p>
        </w:tc>
        <w:tc>
          <w:tcPr>
            <w:tcW w:w="6647" w:type="dxa"/>
            <w:vAlign w:val="center"/>
          </w:tcPr>
          <w:p w:rsidR="0014062D" w:rsidRDefault="0014062D" w:rsidP="008922DE">
            <w:r>
              <w:t>Права и обязанности военнослужащих</w:t>
            </w:r>
          </w:p>
        </w:tc>
        <w:tc>
          <w:tcPr>
            <w:tcW w:w="1754" w:type="dxa"/>
          </w:tcPr>
          <w:p w:rsidR="0014062D" w:rsidRPr="00097F26" w:rsidRDefault="0014062D" w:rsidP="008922DE">
            <w:r>
              <w:t>1</w:t>
            </w:r>
          </w:p>
        </w:tc>
      </w:tr>
      <w:tr w:rsidR="0014062D" w:rsidRPr="00097F26" w:rsidTr="0014062D">
        <w:trPr>
          <w:trHeight w:val="833"/>
        </w:trPr>
        <w:tc>
          <w:tcPr>
            <w:tcW w:w="979" w:type="dxa"/>
            <w:vAlign w:val="center"/>
          </w:tcPr>
          <w:p w:rsidR="0014062D" w:rsidRDefault="0014062D" w:rsidP="008922DE">
            <w:pPr>
              <w:jc w:val="center"/>
            </w:pPr>
            <w:r>
              <w:t>25</w:t>
            </w:r>
          </w:p>
        </w:tc>
        <w:tc>
          <w:tcPr>
            <w:tcW w:w="6647" w:type="dxa"/>
            <w:vAlign w:val="center"/>
          </w:tcPr>
          <w:p w:rsidR="0014062D" w:rsidRDefault="0014062D" w:rsidP="008922DE">
            <w:r>
              <w:t>Боевые традиции и ритуалы Вооруженных Сил Российской Федерации</w:t>
            </w:r>
          </w:p>
        </w:tc>
        <w:tc>
          <w:tcPr>
            <w:tcW w:w="1754" w:type="dxa"/>
          </w:tcPr>
          <w:p w:rsidR="0014062D" w:rsidRPr="00097F26" w:rsidRDefault="0014062D" w:rsidP="008922DE">
            <w:r>
              <w:t>1</w:t>
            </w:r>
          </w:p>
        </w:tc>
      </w:tr>
      <w:tr w:rsidR="0014062D" w:rsidRPr="00097F26" w:rsidTr="0014062D">
        <w:trPr>
          <w:trHeight w:val="833"/>
        </w:trPr>
        <w:tc>
          <w:tcPr>
            <w:tcW w:w="979" w:type="dxa"/>
            <w:vAlign w:val="center"/>
          </w:tcPr>
          <w:p w:rsidR="0014062D" w:rsidRDefault="0014062D" w:rsidP="008922DE">
            <w:pPr>
              <w:jc w:val="center"/>
            </w:pPr>
          </w:p>
        </w:tc>
        <w:tc>
          <w:tcPr>
            <w:tcW w:w="6647" w:type="dxa"/>
            <w:vAlign w:val="center"/>
          </w:tcPr>
          <w:p w:rsidR="0014062D" w:rsidRDefault="0014062D" w:rsidP="008922DE">
            <w:r w:rsidRPr="00090660">
              <w:rPr>
                <w:b/>
              </w:rPr>
              <w:t>Раздел 3. Основы медицинских знаний и здорового образа жизни (10 ч)</w:t>
            </w:r>
          </w:p>
        </w:tc>
        <w:tc>
          <w:tcPr>
            <w:tcW w:w="1754" w:type="dxa"/>
          </w:tcPr>
          <w:p w:rsidR="0014062D" w:rsidRDefault="0014062D" w:rsidP="008922DE"/>
        </w:tc>
      </w:tr>
      <w:tr w:rsidR="0014062D" w:rsidRPr="00097F26" w:rsidTr="0014062D">
        <w:trPr>
          <w:trHeight w:val="833"/>
        </w:trPr>
        <w:tc>
          <w:tcPr>
            <w:tcW w:w="979" w:type="dxa"/>
            <w:vAlign w:val="center"/>
          </w:tcPr>
          <w:p w:rsidR="0014062D" w:rsidRDefault="0014062D" w:rsidP="008922DE">
            <w:pPr>
              <w:jc w:val="center"/>
            </w:pPr>
          </w:p>
        </w:tc>
        <w:tc>
          <w:tcPr>
            <w:tcW w:w="6647" w:type="dxa"/>
            <w:vAlign w:val="center"/>
          </w:tcPr>
          <w:p w:rsidR="0014062D" w:rsidRDefault="0014062D" w:rsidP="008922DE">
            <w:r w:rsidRPr="00090660">
              <w:rPr>
                <w:i/>
              </w:rPr>
              <w:t>Глава 6. Факторы риска нарушений здоровья: инфекционные и неинфекционные заболевания (5 ч)</w:t>
            </w:r>
          </w:p>
        </w:tc>
        <w:tc>
          <w:tcPr>
            <w:tcW w:w="1754" w:type="dxa"/>
          </w:tcPr>
          <w:p w:rsidR="0014062D" w:rsidRDefault="0014062D" w:rsidP="008922DE"/>
        </w:tc>
      </w:tr>
      <w:tr w:rsidR="0014062D" w:rsidRPr="00097F26" w:rsidTr="0014062D">
        <w:trPr>
          <w:trHeight w:val="555"/>
        </w:trPr>
        <w:tc>
          <w:tcPr>
            <w:tcW w:w="979" w:type="dxa"/>
            <w:vAlign w:val="center"/>
          </w:tcPr>
          <w:p w:rsidR="0014062D" w:rsidRDefault="0014062D" w:rsidP="008922DE">
            <w:pPr>
              <w:jc w:val="center"/>
            </w:pPr>
            <w:r>
              <w:t>26</w:t>
            </w:r>
          </w:p>
        </w:tc>
        <w:tc>
          <w:tcPr>
            <w:tcW w:w="6647" w:type="dxa"/>
            <w:vAlign w:val="center"/>
          </w:tcPr>
          <w:p w:rsidR="0014062D" w:rsidRDefault="0014062D" w:rsidP="008922DE">
            <w:r>
              <w:t>Медицинское обеспечение индивидуального и общественного здоровья</w:t>
            </w:r>
          </w:p>
        </w:tc>
        <w:tc>
          <w:tcPr>
            <w:tcW w:w="1754" w:type="dxa"/>
          </w:tcPr>
          <w:p w:rsidR="0014062D" w:rsidRPr="00097F26" w:rsidRDefault="0014062D" w:rsidP="008922DE">
            <w:r>
              <w:t>1</w:t>
            </w:r>
          </w:p>
        </w:tc>
      </w:tr>
      <w:tr w:rsidR="0014062D" w:rsidRPr="00097F26" w:rsidTr="0014062D">
        <w:trPr>
          <w:trHeight w:val="543"/>
        </w:trPr>
        <w:tc>
          <w:tcPr>
            <w:tcW w:w="979" w:type="dxa"/>
            <w:vAlign w:val="center"/>
          </w:tcPr>
          <w:p w:rsidR="0014062D" w:rsidRDefault="0014062D" w:rsidP="008922DE">
            <w:pPr>
              <w:jc w:val="center"/>
            </w:pPr>
            <w:r>
              <w:t>27</w:t>
            </w:r>
          </w:p>
        </w:tc>
        <w:tc>
          <w:tcPr>
            <w:tcW w:w="6647" w:type="dxa"/>
            <w:vAlign w:val="center"/>
          </w:tcPr>
          <w:p w:rsidR="0014062D" w:rsidRDefault="0014062D" w:rsidP="008922DE">
            <w:r>
              <w:t>Здоровый образ жизни и его составляющие</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Default="0014062D" w:rsidP="008922DE">
            <w:pPr>
              <w:jc w:val="center"/>
            </w:pPr>
            <w:r>
              <w:t>28</w:t>
            </w:r>
          </w:p>
        </w:tc>
        <w:tc>
          <w:tcPr>
            <w:tcW w:w="6647" w:type="dxa"/>
            <w:vAlign w:val="center"/>
          </w:tcPr>
          <w:p w:rsidR="0014062D" w:rsidRDefault="0014062D" w:rsidP="008922DE">
            <w:r>
              <w:t>Инфекционные заболевания: их особенности и меры профилактики</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Default="0014062D" w:rsidP="008922DE">
            <w:pPr>
              <w:jc w:val="center"/>
            </w:pPr>
            <w:r>
              <w:lastRenderedPageBreak/>
              <w:t>29</w:t>
            </w:r>
          </w:p>
        </w:tc>
        <w:tc>
          <w:tcPr>
            <w:tcW w:w="6647" w:type="dxa"/>
            <w:vAlign w:val="center"/>
          </w:tcPr>
          <w:p w:rsidR="0014062D" w:rsidRDefault="0014062D" w:rsidP="008922DE">
            <w:r>
              <w:t>Факторы риска неинфекционных заболеваний и меры их профилактики</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Default="0014062D" w:rsidP="008922DE">
            <w:pPr>
              <w:jc w:val="center"/>
            </w:pPr>
            <w:r>
              <w:t>30</w:t>
            </w:r>
          </w:p>
        </w:tc>
        <w:tc>
          <w:tcPr>
            <w:tcW w:w="6647" w:type="dxa"/>
            <w:vAlign w:val="center"/>
          </w:tcPr>
          <w:p w:rsidR="0014062D" w:rsidRDefault="0014062D" w:rsidP="008922DE">
            <w:r>
              <w:t>Профилактика заболеваний, передающихся половым путем</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Default="0014062D" w:rsidP="008922DE">
            <w:pPr>
              <w:jc w:val="center"/>
            </w:pPr>
          </w:p>
        </w:tc>
        <w:tc>
          <w:tcPr>
            <w:tcW w:w="6647" w:type="dxa"/>
            <w:vAlign w:val="center"/>
          </w:tcPr>
          <w:p w:rsidR="0014062D" w:rsidRDefault="0014062D" w:rsidP="008922DE">
            <w:r w:rsidRPr="00090660">
              <w:rPr>
                <w:i/>
              </w:rPr>
              <w:t>Глава 7. Оказание первой помощи при неотложных состояниях (5 ч)</w:t>
            </w:r>
          </w:p>
        </w:tc>
        <w:tc>
          <w:tcPr>
            <w:tcW w:w="1754" w:type="dxa"/>
          </w:tcPr>
          <w:p w:rsidR="0014062D" w:rsidRDefault="0014062D" w:rsidP="008922DE"/>
        </w:tc>
      </w:tr>
      <w:tr w:rsidR="0014062D" w:rsidRPr="00097F26" w:rsidTr="0014062D">
        <w:trPr>
          <w:trHeight w:val="555"/>
        </w:trPr>
        <w:tc>
          <w:tcPr>
            <w:tcW w:w="979" w:type="dxa"/>
            <w:vAlign w:val="center"/>
          </w:tcPr>
          <w:p w:rsidR="0014062D" w:rsidRDefault="0014062D" w:rsidP="008922DE">
            <w:pPr>
              <w:jc w:val="center"/>
            </w:pPr>
            <w:r>
              <w:t>31</w:t>
            </w:r>
          </w:p>
        </w:tc>
        <w:tc>
          <w:tcPr>
            <w:tcW w:w="6647" w:type="dxa"/>
            <w:vAlign w:val="center"/>
          </w:tcPr>
          <w:p w:rsidR="0014062D" w:rsidRDefault="0014062D" w:rsidP="008922DE">
            <w:r>
              <w:t>Первая помощь при неотложных состояниях: закон и порядок</w:t>
            </w:r>
          </w:p>
        </w:tc>
        <w:tc>
          <w:tcPr>
            <w:tcW w:w="1754" w:type="dxa"/>
          </w:tcPr>
          <w:p w:rsidR="0014062D" w:rsidRPr="00097F26" w:rsidRDefault="0014062D" w:rsidP="008922DE">
            <w:r>
              <w:t>1</w:t>
            </w:r>
          </w:p>
        </w:tc>
      </w:tr>
      <w:tr w:rsidR="0014062D" w:rsidRPr="00097F26" w:rsidTr="0014062D">
        <w:trPr>
          <w:trHeight w:val="543"/>
        </w:trPr>
        <w:tc>
          <w:tcPr>
            <w:tcW w:w="979" w:type="dxa"/>
            <w:vAlign w:val="center"/>
          </w:tcPr>
          <w:p w:rsidR="0014062D" w:rsidRDefault="0014062D" w:rsidP="008922DE">
            <w:pPr>
              <w:jc w:val="center"/>
            </w:pPr>
            <w:r>
              <w:t>32</w:t>
            </w:r>
          </w:p>
        </w:tc>
        <w:tc>
          <w:tcPr>
            <w:tcW w:w="6647" w:type="dxa"/>
            <w:vAlign w:val="center"/>
          </w:tcPr>
          <w:p w:rsidR="0014062D" w:rsidRDefault="0014062D" w:rsidP="008922DE">
            <w:r>
              <w:t>Правила оказания первой помощи при травмах</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Default="0014062D" w:rsidP="008922DE">
            <w:pPr>
              <w:jc w:val="center"/>
            </w:pPr>
            <w:r>
              <w:t>33</w:t>
            </w:r>
          </w:p>
        </w:tc>
        <w:tc>
          <w:tcPr>
            <w:tcW w:w="6647" w:type="dxa"/>
            <w:vAlign w:val="center"/>
          </w:tcPr>
          <w:p w:rsidR="0014062D" w:rsidRDefault="0014062D" w:rsidP="008922DE">
            <w:r>
              <w:t>Первая помощь при кровотечениях, ранениях</w:t>
            </w:r>
          </w:p>
        </w:tc>
        <w:tc>
          <w:tcPr>
            <w:tcW w:w="1754" w:type="dxa"/>
          </w:tcPr>
          <w:p w:rsidR="0014062D" w:rsidRPr="00097F26" w:rsidRDefault="0014062D" w:rsidP="008922DE">
            <w:r>
              <w:t>1</w:t>
            </w:r>
          </w:p>
        </w:tc>
      </w:tr>
      <w:tr w:rsidR="0014062D" w:rsidRPr="00097F26" w:rsidTr="0014062D">
        <w:trPr>
          <w:trHeight w:val="555"/>
        </w:trPr>
        <w:tc>
          <w:tcPr>
            <w:tcW w:w="979" w:type="dxa"/>
            <w:vAlign w:val="center"/>
          </w:tcPr>
          <w:p w:rsidR="0014062D" w:rsidRDefault="0014062D" w:rsidP="008922DE">
            <w:pPr>
              <w:jc w:val="center"/>
            </w:pPr>
            <w:r>
              <w:t>34</w:t>
            </w:r>
          </w:p>
        </w:tc>
        <w:tc>
          <w:tcPr>
            <w:tcW w:w="6647" w:type="dxa"/>
            <w:vAlign w:val="center"/>
          </w:tcPr>
          <w:p w:rsidR="0014062D" w:rsidRDefault="0014062D" w:rsidP="008922DE">
            <w:r>
              <w:t>Первая помощь: сердечно-легочная реанимация</w:t>
            </w:r>
          </w:p>
        </w:tc>
        <w:tc>
          <w:tcPr>
            <w:tcW w:w="1754" w:type="dxa"/>
          </w:tcPr>
          <w:p w:rsidR="0014062D" w:rsidRPr="00097F26" w:rsidRDefault="0014062D" w:rsidP="008922DE">
            <w:r>
              <w:t>1</w:t>
            </w:r>
          </w:p>
        </w:tc>
      </w:tr>
      <w:tr w:rsidR="0014062D" w:rsidRPr="00097F26" w:rsidTr="0014062D">
        <w:trPr>
          <w:trHeight w:val="833"/>
        </w:trPr>
        <w:tc>
          <w:tcPr>
            <w:tcW w:w="979" w:type="dxa"/>
            <w:vAlign w:val="center"/>
          </w:tcPr>
          <w:p w:rsidR="0014062D" w:rsidRDefault="0014062D" w:rsidP="008922DE">
            <w:pPr>
              <w:jc w:val="center"/>
            </w:pPr>
            <w:r>
              <w:t>35</w:t>
            </w:r>
          </w:p>
        </w:tc>
        <w:tc>
          <w:tcPr>
            <w:tcW w:w="6647" w:type="dxa"/>
            <w:vAlign w:val="center"/>
          </w:tcPr>
          <w:p w:rsidR="0014062D" w:rsidRDefault="0014062D" w:rsidP="008922DE">
            <w:r>
              <w:t>Первая помощь при ушибах, растяжении связок, вывихах, переломах</w:t>
            </w:r>
          </w:p>
        </w:tc>
        <w:tc>
          <w:tcPr>
            <w:tcW w:w="1754" w:type="dxa"/>
          </w:tcPr>
          <w:p w:rsidR="0014062D" w:rsidRPr="00097F26" w:rsidRDefault="0014062D" w:rsidP="008922DE">
            <w:r>
              <w:t>1</w:t>
            </w:r>
          </w:p>
        </w:tc>
      </w:tr>
      <w:tr w:rsidR="0014062D" w:rsidRPr="00090660" w:rsidTr="0014062D">
        <w:trPr>
          <w:trHeight w:val="290"/>
        </w:trPr>
        <w:tc>
          <w:tcPr>
            <w:tcW w:w="979" w:type="dxa"/>
            <w:vAlign w:val="center"/>
          </w:tcPr>
          <w:p w:rsidR="0014062D" w:rsidRPr="00090660" w:rsidRDefault="0014062D" w:rsidP="008922DE">
            <w:pPr>
              <w:jc w:val="center"/>
              <w:rPr>
                <w:b/>
              </w:rPr>
            </w:pPr>
          </w:p>
        </w:tc>
        <w:tc>
          <w:tcPr>
            <w:tcW w:w="6647" w:type="dxa"/>
            <w:vAlign w:val="center"/>
          </w:tcPr>
          <w:p w:rsidR="0014062D" w:rsidRPr="00090660" w:rsidRDefault="0014062D" w:rsidP="008922DE">
            <w:pPr>
              <w:rPr>
                <w:b/>
              </w:rPr>
            </w:pPr>
            <w:r w:rsidRPr="00090660">
              <w:rPr>
                <w:b/>
              </w:rPr>
              <w:t>Всего</w:t>
            </w:r>
          </w:p>
        </w:tc>
        <w:tc>
          <w:tcPr>
            <w:tcW w:w="1754" w:type="dxa"/>
          </w:tcPr>
          <w:p w:rsidR="0014062D" w:rsidRPr="00090660" w:rsidRDefault="0014062D" w:rsidP="008922DE">
            <w:pPr>
              <w:rPr>
                <w:b/>
              </w:rPr>
            </w:pPr>
            <w:r w:rsidRPr="00090660">
              <w:rPr>
                <w:b/>
              </w:rPr>
              <w:t>35</w:t>
            </w:r>
          </w:p>
        </w:tc>
      </w:tr>
    </w:tbl>
    <w:p w:rsidR="004120B2" w:rsidRDefault="004120B2" w:rsidP="008922DE">
      <w:pPr>
        <w:spacing w:after="200" w:line="276" w:lineRule="auto"/>
      </w:pPr>
    </w:p>
    <w:p w:rsidR="004120B2" w:rsidRDefault="004120B2" w:rsidP="008922DE">
      <w:pPr>
        <w:spacing w:after="200" w:line="276" w:lineRule="auto"/>
      </w:pPr>
    </w:p>
    <w:p w:rsidR="004120B2" w:rsidRDefault="004120B2" w:rsidP="008922DE">
      <w:pPr>
        <w:spacing w:after="200" w:line="276" w:lineRule="auto"/>
      </w:pPr>
    </w:p>
    <w:p w:rsidR="004120B2" w:rsidRDefault="004120B2" w:rsidP="004120B2">
      <w:pPr>
        <w:jc w:val="center"/>
        <w:rPr>
          <w:b/>
          <w:sz w:val="28"/>
          <w:szCs w:val="28"/>
        </w:rPr>
      </w:pPr>
      <w:r w:rsidRPr="0014062D">
        <w:rPr>
          <w:b/>
          <w:sz w:val="28"/>
          <w:szCs w:val="28"/>
        </w:rPr>
        <w:t>Тематическое планирование</w:t>
      </w:r>
      <w:r>
        <w:rPr>
          <w:b/>
          <w:sz w:val="28"/>
          <w:szCs w:val="28"/>
        </w:rPr>
        <w:t xml:space="preserve"> 11кл.</w:t>
      </w:r>
    </w:p>
    <w:p w:rsidR="004120B2" w:rsidRPr="00AF3BF1" w:rsidRDefault="004120B2" w:rsidP="004120B2">
      <w:pPr>
        <w:pStyle w:val="a4"/>
        <w:spacing w:before="0" w:beforeAutospacing="0" w:after="0" w:afterAutospacing="0"/>
        <w:textAlignment w:val="top"/>
      </w:pPr>
      <w:r w:rsidRPr="00364D2C">
        <w:rPr>
          <w:rFonts w:eastAsia="Calibri"/>
          <w:iCs/>
        </w:rPr>
        <w:t>Тематическое планирование составлено в соответствии с Тематическим</w:t>
      </w:r>
      <w:r>
        <w:rPr>
          <w:rFonts w:eastAsia="Calibri"/>
          <w:iCs/>
        </w:rPr>
        <w:t xml:space="preserve"> </w:t>
      </w:r>
      <w:r w:rsidRPr="00364D2C">
        <w:rPr>
          <w:rFonts w:eastAsia="Calibri"/>
          <w:iCs/>
        </w:rPr>
        <w:t>планированием, представленном в методическом пособии</w:t>
      </w:r>
      <w:r>
        <w:t xml:space="preserve">: </w:t>
      </w:r>
      <w:r w:rsidRPr="0014062D">
        <w:t>рабочей</w:t>
      </w:r>
      <w:r w:rsidRPr="00AF3BF1">
        <w:t xml:space="preserve"> программы по ОБЖ С. В. Ким (М.: </w:t>
      </w:r>
      <w:proofErr w:type="spellStart"/>
      <w:r w:rsidRPr="00AF3BF1">
        <w:t>Вентана</w:t>
      </w:r>
      <w:proofErr w:type="spellEnd"/>
      <w:r w:rsidRPr="00AF3BF1">
        <w:t xml:space="preserve">-Граф, 2019. — 105 с). 1 часа в неделю. (35 часов в год) и в соответствии с </w:t>
      </w:r>
      <w:proofErr w:type="gramStart"/>
      <w:r w:rsidRPr="00AF3BF1">
        <w:t>выбранным  учебником</w:t>
      </w:r>
      <w:proofErr w:type="gramEnd"/>
      <w:r w:rsidRPr="00AF3BF1">
        <w:t xml:space="preserve">: С.В. Ким, В.А. Горский Основы безопасности жизнедеятельности 10-11 класс - М.; </w:t>
      </w:r>
      <w:proofErr w:type="spellStart"/>
      <w:r w:rsidRPr="00AF3BF1">
        <w:t>Вентана</w:t>
      </w:r>
      <w:proofErr w:type="spellEnd"/>
      <w:r w:rsidRPr="00AF3BF1">
        <w:t>-Граф, 2019г</w:t>
      </w:r>
    </w:p>
    <w:p w:rsidR="004120B2" w:rsidRPr="00B50427" w:rsidRDefault="004120B2" w:rsidP="004120B2">
      <w:pPr>
        <w:rPr>
          <w:b/>
        </w:rPr>
      </w:pPr>
    </w:p>
    <w:p w:rsidR="004120B2" w:rsidRPr="00B50427" w:rsidRDefault="004120B2" w:rsidP="004120B2"/>
    <w:tbl>
      <w:tblPr>
        <w:tblStyle w:val="a3"/>
        <w:tblW w:w="9251" w:type="dxa"/>
        <w:tblLook w:val="04A0" w:firstRow="1" w:lastRow="0" w:firstColumn="1" w:lastColumn="0" w:noHBand="0" w:noVBand="1"/>
      </w:tblPr>
      <w:tblGrid>
        <w:gridCol w:w="631"/>
        <w:gridCol w:w="7029"/>
        <w:gridCol w:w="1591"/>
      </w:tblGrid>
      <w:tr w:rsidR="004120B2" w:rsidRPr="00B50427" w:rsidTr="004D404C">
        <w:trPr>
          <w:trHeight w:val="570"/>
        </w:trPr>
        <w:tc>
          <w:tcPr>
            <w:tcW w:w="631" w:type="dxa"/>
          </w:tcPr>
          <w:p w:rsidR="004120B2" w:rsidRPr="00B50427" w:rsidRDefault="004120B2" w:rsidP="004D404C">
            <w:pPr>
              <w:jc w:val="center"/>
              <w:rPr>
                <w:sz w:val="24"/>
                <w:szCs w:val="24"/>
              </w:rPr>
            </w:pPr>
            <w:r w:rsidRPr="00B50427">
              <w:rPr>
                <w:sz w:val="24"/>
                <w:szCs w:val="24"/>
              </w:rPr>
              <w:t>№</w:t>
            </w:r>
          </w:p>
        </w:tc>
        <w:tc>
          <w:tcPr>
            <w:tcW w:w="7029" w:type="dxa"/>
          </w:tcPr>
          <w:p w:rsidR="004120B2" w:rsidRPr="00B50427" w:rsidRDefault="004120B2" w:rsidP="004D404C">
            <w:pPr>
              <w:jc w:val="center"/>
              <w:rPr>
                <w:sz w:val="24"/>
                <w:szCs w:val="24"/>
              </w:rPr>
            </w:pPr>
            <w:r w:rsidRPr="00B50427">
              <w:rPr>
                <w:sz w:val="24"/>
                <w:szCs w:val="24"/>
              </w:rPr>
              <w:t>Главы</w:t>
            </w:r>
          </w:p>
        </w:tc>
        <w:tc>
          <w:tcPr>
            <w:tcW w:w="1591" w:type="dxa"/>
          </w:tcPr>
          <w:p w:rsidR="004120B2" w:rsidRPr="00B50427" w:rsidRDefault="004120B2" w:rsidP="004D404C">
            <w:pPr>
              <w:jc w:val="center"/>
              <w:rPr>
                <w:sz w:val="24"/>
                <w:szCs w:val="24"/>
              </w:rPr>
            </w:pPr>
            <w:r w:rsidRPr="00B50427">
              <w:rPr>
                <w:sz w:val="24"/>
                <w:szCs w:val="24"/>
              </w:rPr>
              <w:t>Количество часов</w:t>
            </w:r>
          </w:p>
        </w:tc>
      </w:tr>
      <w:tr w:rsidR="004120B2" w:rsidRPr="006A6491" w:rsidTr="004D404C">
        <w:trPr>
          <w:trHeight w:val="558"/>
        </w:trPr>
        <w:tc>
          <w:tcPr>
            <w:tcW w:w="631" w:type="dxa"/>
          </w:tcPr>
          <w:p w:rsidR="004120B2" w:rsidRPr="006A6491" w:rsidRDefault="004120B2" w:rsidP="004D404C">
            <w:pPr>
              <w:jc w:val="center"/>
              <w:rPr>
                <w:b/>
              </w:rPr>
            </w:pPr>
          </w:p>
        </w:tc>
        <w:tc>
          <w:tcPr>
            <w:tcW w:w="7029" w:type="dxa"/>
            <w:vAlign w:val="center"/>
          </w:tcPr>
          <w:p w:rsidR="004120B2" w:rsidRPr="006A6491" w:rsidRDefault="004120B2" w:rsidP="004D404C">
            <w:pPr>
              <w:rPr>
                <w:b/>
              </w:rPr>
            </w:pPr>
            <w:r w:rsidRPr="006A6491">
              <w:rPr>
                <w:b/>
              </w:rPr>
              <w:t xml:space="preserve">РАЗДЕЛ 1 Основы </w:t>
            </w:r>
            <w:r>
              <w:rPr>
                <w:b/>
              </w:rPr>
              <w:t xml:space="preserve">комплексной </w:t>
            </w:r>
            <w:r w:rsidRPr="006A6491">
              <w:rPr>
                <w:b/>
              </w:rPr>
              <w:t>безопасности личности, общества, государства</w:t>
            </w:r>
          </w:p>
        </w:tc>
        <w:tc>
          <w:tcPr>
            <w:tcW w:w="1591" w:type="dxa"/>
          </w:tcPr>
          <w:p w:rsidR="004120B2" w:rsidRPr="006A6491" w:rsidRDefault="004120B2" w:rsidP="004D404C">
            <w:pPr>
              <w:jc w:val="center"/>
              <w:rPr>
                <w:b/>
              </w:rPr>
            </w:pPr>
            <w:r w:rsidRPr="006A6491">
              <w:rPr>
                <w:b/>
              </w:rPr>
              <w:t>15</w:t>
            </w:r>
          </w:p>
        </w:tc>
      </w:tr>
      <w:tr w:rsidR="004120B2" w:rsidRPr="00B50427" w:rsidTr="004D404C">
        <w:trPr>
          <w:trHeight w:val="558"/>
        </w:trPr>
        <w:tc>
          <w:tcPr>
            <w:tcW w:w="631" w:type="dxa"/>
          </w:tcPr>
          <w:p w:rsidR="004120B2" w:rsidRPr="00B50427" w:rsidRDefault="004120B2" w:rsidP="004D404C">
            <w:pPr>
              <w:jc w:val="center"/>
              <w:rPr>
                <w:sz w:val="24"/>
                <w:szCs w:val="24"/>
              </w:rPr>
            </w:pPr>
            <w:r w:rsidRPr="00B50427">
              <w:rPr>
                <w:sz w:val="24"/>
                <w:szCs w:val="24"/>
              </w:rPr>
              <w:t>1</w:t>
            </w:r>
          </w:p>
        </w:tc>
        <w:tc>
          <w:tcPr>
            <w:tcW w:w="7029" w:type="dxa"/>
            <w:vAlign w:val="center"/>
          </w:tcPr>
          <w:p w:rsidR="004120B2" w:rsidRPr="00B50427" w:rsidRDefault="004120B2" w:rsidP="004D404C">
            <w:pPr>
              <w:rPr>
                <w:sz w:val="24"/>
                <w:szCs w:val="24"/>
              </w:rPr>
            </w:pPr>
            <w:r w:rsidRPr="00B50427">
              <w:rPr>
                <w:sz w:val="24"/>
                <w:szCs w:val="24"/>
              </w:rPr>
              <w:t>Гла</w:t>
            </w:r>
            <w:r>
              <w:rPr>
                <w:sz w:val="24"/>
                <w:szCs w:val="24"/>
              </w:rPr>
              <w:t>ва 1. Научные основы формирования культуры</w:t>
            </w:r>
            <w:r w:rsidRPr="00B50427">
              <w:rPr>
                <w:sz w:val="24"/>
                <w:szCs w:val="24"/>
              </w:rPr>
              <w:t xml:space="preserve"> безопасности жизнедеятельности человека в современной среде обитания </w:t>
            </w:r>
          </w:p>
        </w:tc>
        <w:tc>
          <w:tcPr>
            <w:tcW w:w="1591" w:type="dxa"/>
          </w:tcPr>
          <w:p w:rsidR="004120B2" w:rsidRPr="00B50427" w:rsidRDefault="004120B2" w:rsidP="004D404C">
            <w:pPr>
              <w:jc w:val="center"/>
              <w:rPr>
                <w:sz w:val="24"/>
                <w:szCs w:val="24"/>
              </w:rPr>
            </w:pPr>
            <w:r w:rsidRPr="00B50427">
              <w:rPr>
                <w:sz w:val="24"/>
                <w:szCs w:val="24"/>
              </w:rPr>
              <w:t>5</w:t>
            </w:r>
          </w:p>
        </w:tc>
      </w:tr>
      <w:tr w:rsidR="004120B2" w:rsidRPr="00B50427" w:rsidTr="004D404C">
        <w:trPr>
          <w:trHeight w:val="570"/>
        </w:trPr>
        <w:tc>
          <w:tcPr>
            <w:tcW w:w="631" w:type="dxa"/>
          </w:tcPr>
          <w:p w:rsidR="004120B2" w:rsidRPr="00B50427" w:rsidRDefault="004120B2" w:rsidP="004D404C">
            <w:pPr>
              <w:jc w:val="center"/>
              <w:rPr>
                <w:sz w:val="24"/>
                <w:szCs w:val="24"/>
              </w:rPr>
            </w:pPr>
            <w:r w:rsidRPr="00B50427">
              <w:rPr>
                <w:sz w:val="24"/>
                <w:szCs w:val="24"/>
              </w:rPr>
              <w:t>2</w:t>
            </w:r>
          </w:p>
        </w:tc>
        <w:tc>
          <w:tcPr>
            <w:tcW w:w="7029" w:type="dxa"/>
            <w:vAlign w:val="center"/>
          </w:tcPr>
          <w:p w:rsidR="004120B2" w:rsidRPr="00B50427" w:rsidRDefault="004120B2" w:rsidP="004120B2">
            <w:pPr>
              <w:rPr>
                <w:sz w:val="24"/>
                <w:szCs w:val="24"/>
              </w:rPr>
            </w:pPr>
            <w:r w:rsidRPr="00B50427">
              <w:rPr>
                <w:sz w:val="24"/>
                <w:szCs w:val="24"/>
              </w:rPr>
              <w:t xml:space="preserve">Глава 2. </w:t>
            </w:r>
            <w:r>
              <w:rPr>
                <w:sz w:val="24"/>
                <w:szCs w:val="24"/>
              </w:rPr>
              <w:t>Комплекс мер взаимной ответственности личности, общества, государства по обеспечению безопасности</w:t>
            </w:r>
          </w:p>
        </w:tc>
        <w:tc>
          <w:tcPr>
            <w:tcW w:w="1591" w:type="dxa"/>
          </w:tcPr>
          <w:p w:rsidR="004120B2" w:rsidRPr="00B50427" w:rsidRDefault="004120B2" w:rsidP="004D404C">
            <w:pPr>
              <w:jc w:val="center"/>
              <w:rPr>
                <w:sz w:val="24"/>
                <w:szCs w:val="24"/>
              </w:rPr>
            </w:pPr>
            <w:r w:rsidRPr="00B50427">
              <w:rPr>
                <w:sz w:val="24"/>
                <w:szCs w:val="24"/>
              </w:rPr>
              <w:t>5</w:t>
            </w:r>
          </w:p>
        </w:tc>
      </w:tr>
      <w:tr w:rsidR="004120B2" w:rsidRPr="00B50427" w:rsidTr="004D404C">
        <w:trPr>
          <w:trHeight w:val="570"/>
        </w:trPr>
        <w:tc>
          <w:tcPr>
            <w:tcW w:w="631" w:type="dxa"/>
          </w:tcPr>
          <w:p w:rsidR="004120B2" w:rsidRPr="00B50427" w:rsidRDefault="004120B2" w:rsidP="004D404C">
            <w:pPr>
              <w:jc w:val="center"/>
              <w:rPr>
                <w:sz w:val="24"/>
                <w:szCs w:val="24"/>
              </w:rPr>
            </w:pPr>
            <w:r w:rsidRPr="00B50427">
              <w:rPr>
                <w:sz w:val="24"/>
                <w:szCs w:val="24"/>
              </w:rPr>
              <w:t>3</w:t>
            </w:r>
          </w:p>
        </w:tc>
        <w:tc>
          <w:tcPr>
            <w:tcW w:w="7029" w:type="dxa"/>
            <w:vAlign w:val="center"/>
          </w:tcPr>
          <w:p w:rsidR="004120B2" w:rsidRPr="00B50427" w:rsidRDefault="004120B2" w:rsidP="004120B2">
            <w:pPr>
              <w:rPr>
                <w:sz w:val="24"/>
                <w:szCs w:val="24"/>
              </w:rPr>
            </w:pPr>
            <w:r w:rsidRPr="00B50427">
              <w:rPr>
                <w:sz w:val="24"/>
                <w:szCs w:val="24"/>
              </w:rPr>
              <w:t xml:space="preserve">Глава 3. </w:t>
            </w:r>
            <w:r>
              <w:rPr>
                <w:sz w:val="24"/>
                <w:szCs w:val="24"/>
              </w:rPr>
              <w:t>Экстремальные ситуации и безопасность человека</w:t>
            </w:r>
          </w:p>
        </w:tc>
        <w:tc>
          <w:tcPr>
            <w:tcW w:w="1591" w:type="dxa"/>
          </w:tcPr>
          <w:p w:rsidR="004120B2" w:rsidRPr="00B50427" w:rsidRDefault="004120B2" w:rsidP="004D404C">
            <w:pPr>
              <w:jc w:val="center"/>
              <w:rPr>
                <w:sz w:val="24"/>
                <w:szCs w:val="24"/>
              </w:rPr>
            </w:pPr>
            <w:r w:rsidRPr="00B50427">
              <w:rPr>
                <w:sz w:val="24"/>
                <w:szCs w:val="24"/>
              </w:rPr>
              <w:t>5</w:t>
            </w:r>
          </w:p>
        </w:tc>
      </w:tr>
      <w:tr w:rsidR="004120B2" w:rsidRPr="006A6491" w:rsidTr="004D404C">
        <w:trPr>
          <w:trHeight w:val="284"/>
        </w:trPr>
        <w:tc>
          <w:tcPr>
            <w:tcW w:w="631" w:type="dxa"/>
          </w:tcPr>
          <w:p w:rsidR="004120B2" w:rsidRPr="006A6491" w:rsidRDefault="004120B2" w:rsidP="004D404C">
            <w:pPr>
              <w:jc w:val="center"/>
              <w:rPr>
                <w:b/>
              </w:rPr>
            </w:pPr>
          </w:p>
        </w:tc>
        <w:tc>
          <w:tcPr>
            <w:tcW w:w="7029" w:type="dxa"/>
            <w:vAlign w:val="center"/>
          </w:tcPr>
          <w:p w:rsidR="004120B2" w:rsidRPr="006A6491" w:rsidRDefault="004120B2" w:rsidP="004D404C">
            <w:pPr>
              <w:rPr>
                <w:b/>
              </w:rPr>
            </w:pPr>
            <w:r w:rsidRPr="006A6491">
              <w:rPr>
                <w:b/>
              </w:rPr>
              <w:t>РАЗДЕЛ 2. Военная безопасность государства</w:t>
            </w:r>
          </w:p>
        </w:tc>
        <w:tc>
          <w:tcPr>
            <w:tcW w:w="1591" w:type="dxa"/>
          </w:tcPr>
          <w:p w:rsidR="004120B2" w:rsidRPr="006A6491" w:rsidRDefault="004120B2" w:rsidP="004D404C">
            <w:pPr>
              <w:jc w:val="center"/>
              <w:rPr>
                <w:b/>
              </w:rPr>
            </w:pPr>
            <w:r w:rsidRPr="006A6491">
              <w:rPr>
                <w:b/>
              </w:rPr>
              <w:t>10</w:t>
            </w:r>
          </w:p>
        </w:tc>
      </w:tr>
      <w:tr w:rsidR="004120B2" w:rsidRPr="00B50427" w:rsidTr="004D404C">
        <w:trPr>
          <w:trHeight w:val="284"/>
        </w:trPr>
        <w:tc>
          <w:tcPr>
            <w:tcW w:w="631" w:type="dxa"/>
          </w:tcPr>
          <w:p w:rsidR="004120B2" w:rsidRPr="00B50427" w:rsidRDefault="004120B2" w:rsidP="004D404C">
            <w:pPr>
              <w:jc w:val="center"/>
              <w:rPr>
                <w:sz w:val="24"/>
                <w:szCs w:val="24"/>
              </w:rPr>
            </w:pPr>
            <w:r w:rsidRPr="00B50427">
              <w:rPr>
                <w:sz w:val="24"/>
                <w:szCs w:val="24"/>
              </w:rPr>
              <w:t>4</w:t>
            </w:r>
          </w:p>
        </w:tc>
        <w:tc>
          <w:tcPr>
            <w:tcW w:w="7029" w:type="dxa"/>
            <w:vAlign w:val="center"/>
          </w:tcPr>
          <w:p w:rsidR="004120B2" w:rsidRPr="00B50427" w:rsidRDefault="004120B2" w:rsidP="004120B2">
            <w:pPr>
              <w:rPr>
                <w:sz w:val="24"/>
                <w:szCs w:val="24"/>
              </w:rPr>
            </w:pPr>
            <w:r w:rsidRPr="00B50427">
              <w:rPr>
                <w:sz w:val="24"/>
                <w:szCs w:val="24"/>
              </w:rPr>
              <w:t>Глава 4. Вооруженные Силы Российской Федерации на защите государства от военных угроз</w:t>
            </w:r>
          </w:p>
        </w:tc>
        <w:tc>
          <w:tcPr>
            <w:tcW w:w="1591" w:type="dxa"/>
          </w:tcPr>
          <w:p w:rsidR="004120B2" w:rsidRPr="00B50427" w:rsidRDefault="004120B2" w:rsidP="004D404C">
            <w:pPr>
              <w:jc w:val="center"/>
              <w:rPr>
                <w:sz w:val="24"/>
                <w:szCs w:val="24"/>
              </w:rPr>
            </w:pPr>
            <w:r w:rsidRPr="00B50427">
              <w:rPr>
                <w:sz w:val="24"/>
                <w:szCs w:val="24"/>
              </w:rPr>
              <w:t>5</w:t>
            </w:r>
          </w:p>
        </w:tc>
      </w:tr>
      <w:tr w:rsidR="004120B2" w:rsidRPr="00B50427" w:rsidTr="004D404C">
        <w:trPr>
          <w:trHeight w:val="570"/>
        </w:trPr>
        <w:tc>
          <w:tcPr>
            <w:tcW w:w="631" w:type="dxa"/>
          </w:tcPr>
          <w:p w:rsidR="004120B2" w:rsidRPr="00B50427" w:rsidRDefault="004120B2" w:rsidP="004D404C">
            <w:pPr>
              <w:jc w:val="center"/>
              <w:rPr>
                <w:sz w:val="24"/>
                <w:szCs w:val="24"/>
              </w:rPr>
            </w:pPr>
            <w:r w:rsidRPr="00B50427">
              <w:rPr>
                <w:sz w:val="24"/>
                <w:szCs w:val="24"/>
              </w:rPr>
              <w:t>5</w:t>
            </w:r>
          </w:p>
        </w:tc>
        <w:tc>
          <w:tcPr>
            <w:tcW w:w="7029" w:type="dxa"/>
            <w:vAlign w:val="center"/>
          </w:tcPr>
          <w:p w:rsidR="004120B2" w:rsidRPr="00B50427" w:rsidRDefault="004120B2" w:rsidP="004120B2">
            <w:pPr>
              <w:rPr>
                <w:sz w:val="24"/>
                <w:szCs w:val="24"/>
              </w:rPr>
            </w:pPr>
            <w:r w:rsidRPr="00B50427">
              <w:rPr>
                <w:sz w:val="24"/>
                <w:szCs w:val="24"/>
              </w:rPr>
              <w:t xml:space="preserve">Глава 5. </w:t>
            </w:r>
            <w:r>
              <w:rPr>
                <w:sz w:val="24"/>
                <w:szCs w:val="24"/>
              </w:rPr>
              <w:t>Особенности военной службы в современной Российской армии</w:t>
            </w:r>
          </w:p>
        </w:tc>
        <w:tc>
          <w:tcPr>
            <w:tcW w:w="1591" w:type="dxa"/>
          </w:tcPr>
          <w:p w:rsidR="004120B2" w:rsidRPr="00B50427" w:rsidRDefault="004120B2" w:rsidP="004D404C">
            <w:pPr>
              <w:jc w:val="center"/>
              <w:rPr>
                <w:sz w:val="24"/>
                <w:szCs w:val="24"/>
              </w:rPr>
            </w:pPr>
            <w:r w:rsidRPr="00B50427">
              <w:rPr>
                <w:sz w:val="24"/>
                <w:szCs w:val="24"/>
              </w:rPr>
              <w:t>5</w:t>
            </w:r>
          </w:p>
        </w:tc>
      </w:tr>
      <w:tr w:rsidR="004120B2" w:rsidRPr="006A6491" w:rsidTr="004D404C">
        <w:trPr>
          <w:trHeight w:val="570"/>
        </w:trPr>
        <w:tc>
          <w:tcPr>
            <w:tcW w:w="631" w:type="dxa"/>
          </w:tcPr>
          <w:p w:rsidR="004120B2" w:rsidRPr="006A6491" w:rsidRDefault="004120B2" w:rsidP="004D404C">
            <w:pPr>
              <w:jc w:val="center"/>
              <w:rPr>
                <w:b/>
              </w:rPr>
            </w:pPr>
          </w:p>
        </w:tc>
        <w:tc>
          <w:tcPr>
            <w:tcW w:w="7029" w:type="dxa"/>
            <w:vAlign w:val="center"/>
          </w:tcPr>
          <w:p w:rsidR="004120B2" w:rsidRPr="006A6491" w:rsidRDefault="004120B2" w:rsidP="004D404C">
            <w:pPr>
              <w:rPr>
                <w:b/>
              </w:rPr>
            </w:pPr>
            <w:r w:rsidRPr="006A6491">
              <w:rPr>
                <w:b/>
              </w:rPr>
              <w:t>РАЗДЕЛ 3. Основы медицинских знаний и здорового образа жизни</w:t>
            </w:r>
          </w:p>
        </w:tc>
        <w:tc>
          <w:tcPr>
            <w:tcW w:w="1591" w:type="dxa"/>
          </w:tcPr>
          <w:p w:rsidR="004120B2" w:rsidRDefault="004120B2" w:rsidP="004D404C">
            <w:pPr>
              <w:jc w:val="center"/>
              <w:rPr>
                <w:b/>
              </w:rPr>
            </w:pPr>
          </w:p>
          <w:p w:rsidR="004120B2" w:rsidRPr="006A6491" w:rsidRDefault="004120B2" w:rsidP="004D404C">
            <w:pPr>
              <w:jc w:val="center"/>
            </w:pPr>
            <w:r>
              <w:t>10</w:t>
            </w:r>
          </w:p>
        </w:tc>
      </w:tr>
      <w:tr w:rsidR="004120B2" w:rsidRPr="00B50427" w:rsidTr="004D404C">
        <w:trPr>
          <w:trHeight w:val="570"/>
        </w:trPr>
        <w:tc>
          <w:tcPr>
            <w:tcW w:w="631" w:type="dxa"/>
          </w:tcPr>
          <w:p w:rsidR="004120B2" w:rsidRPr="00B50427" w:rsidRDefault="004120B2" w:rsidP="004D404C">
            <w:pPr>
              <w:jc w:val="center"/>
              <w:rPr>
                <w:sz w:val="24"/>
                <w:szCs w:val="24"/>
              </w:rPr>
            </w:pPr>
            <w:r w:rsidRPr="00B50427">
              <w:rPr>
                <w:sz w:val="24"/>
                <w:szCs w:val="24"/>
              </w:rPr>
              <w:t>6</w:t>
            </w:r>
          </w:p>
        </w:tc>
        <w:tc>
          <w:tcPr>
            <w:tcW w:w="7029" w:type="dxa"/>
            <w:vAlign w:val="center"/>
          </w:tcPr>
          <w:p w:rsidR="004120B2" w:rsidRPr="00B50427" w:rsidRDefault="004120B2" w:rsidP="004120B2">
            <w:pPr>
              <w:rPr>
                <w:sz w:val="24"/>
                <w:szCs w:val="24"/>
              </w:rPr>
            </w:pPr>
            <w:r w:rsidRPr="00B50427">
              <w:rPr>
                <w:sz w:val="24"/>
                <w:szCs w:val="24"/>
              </w:rPr>
              <w:t xml:space="preserve">Глава 6. </w:t>
            </w:r>
            <w:r>
              <w:rPr>
                <w:sz w:val="24"/>
                <w:szCs w:val="24"/>
              </w:rPr>
              <w:t>Основы здорового образа жизни</w:t>
            </w:r>
          </w:p>
        </w:tc>
        <w:tc>
          <w:tcPr>
            <w:tcW w:w="1591" w:type="dxa"/>
          </w:tcPr>
          <w:p w:rsidR="004120B2" w:rsidRPr="00B50427" w:rsidRDefault="004120B2" w:rsidP="004D404C">
            <w:pPr>
              <w:jc w:val="center"/>
              <w:rPr>
                <w:sz w:val="24"/>
                <w:szCs w:val="24"/>
              </w:rPr>
            </w:pPr>
            <w:r w:rsidRPr="00B50427">
              <w:rPr>
                <w:sz w:val="24"/>
                <w:szCs w:val="24"/>
              </w:rPr>
              <w:t>5</w:t>
            </w:r>
          </w:p>
        </w:tc>
      </w:tr>
      <w:tr w:rsidR="004120B2" w:rsidRPr="00B50427" w:rsidTr="004D404C">
        <w:trPr>
          <w:trHeight w:val="284"/>
        </w:trPr>
        <w:tc>
          <w:tcPr>
            <w:tcW w:w="631" w:type="dxa"/>
          </w:tcPr>
          <w:p w:rsidR="004120B2" w:rsidRPr="00B50427" w:rsidRDefault="004120B2" w:rsidP="004D404C">
            <w:pPr>
              <w:jc w:val="center"/>
              <w:rPr>
                <w:sz w:val="24"/>
                <w:szCs w:val="24"/>
              </w:rPr>
            </w:pPr>
            <w:r w:rsidRPr="00B50427">
              <w:rPr>
                <w:sz w:val="24"/>
                <w:szCs w:val="24"/>
              </w:rPr>
              <w:lastRenderedPageBreak/>
              <w:t>7</w:t>
            </w:r>
          </w:p>
        </w:tc>
        <w:tc>
          <w:tcPr>
            <w:tcW w:w="7029" w:type="dxa"/>
            <w:vAlign w:val="center"/>
          </w:tcPr>
          <w:p w:rsidR="004120B2" w:rsidRPr="00B50427" w:rsidRDefault="004120B2" w:rsidP="004D404C">
            <w:pPr>
              <w:rPr>
                <w:sz w:val="24"/>
                <w:szCs w:val="24"/>
              </w:rPr>
            </w:pPr>
            <w:r>
              <w:rPr>
                <w:sz w:val="24"/>
                <w:szCs w:val="24"/>
              </w:rPr>
              <w:t>Глава 7. Первая помощь</w:t>
            </w:r>
            <w:r w:rsidRPr="00B50427">
              <w:rPr>
                <w:sz w:val="24"/>
                <w:szCs w:val="24"/>
              </w:rPr>
              <w:t xml:space="preserve"> при неотложных состояниях </w:t>
            </w:r>
          </w:p>
        </w:tc>
        <w:tc>
          <w:tcPr>
            <w:tcW w:w="1591" w:type="dxa"/>
          </w:tcPr>
          <w:p w:rsidR="004120B2" w:rsidRPr="00B50427" w:rsidRDefault="004120B2" w:rsidP="004D404C">
            <w:pPr>
              <w:jc w:val="center"/>
              <w:rPr>
                <w:sz w:val="24"/>
                <w:szCs w:val="24"/>
              </w:rPr>
            </w:pPr>
            <w:r w:rsidRPr="00B50427">
              <w:rPr>
                <w:sz w:val="24"/>
                <w:szCs w:val="24"/>
              </w:rPr>
              <w:t>5</w:t>
            </w:r>
          </w:p>
        </w:tc>
      </w:tr>
      <w:tr w:rsidR="004120B2" w:rsidRPr="00B50427" w:rsidTr="004D404C">
        <w:trPr>
          <w:trHeight w:val="284"/>
        </w:trPr>
        <w:tc>
          <w:tcPr>
            <w:tcW w:w="631" w:type="dxa"/>
          </w:tcPr>
          <w:p w:rsidR="004120B2" w:rsidRPr="00B50427" w:rsidRDefault="004120B2" w:rsidP="004D404C">
            <w:pPr>
              <w:jc w:val="center"/>
            </w:pPr>
          </w:p>
        </w:tc>
        <w:tc>
          <w:tcPr>
            <w:tcW w:w="7029" w:type="dxa"/>
            <w:vAlign w:val="center"/>
          </w:tcPr>
          <w:p w:rsidR="004120B2" w:rsidRPr="00B50427" w:rsidRDefault="004120B2" w:rsidP="004D404C">
            <w:proofErr w:type="gramStart"/>
            <w:r>
              <w:t>итого</w:t>
            </w:r>
            <w:proofErr w:type="gramEnd"/>
          </w:p>
        </w:tc>
        <w:tc>
          <w:tcPr>
            <w:tcW w:w="1591" w:type="dxa"/>
          </w:tcPr>
          <w:p w:rsidR="004120B2" w:rsidRPr="00B50427" w:rsidRDefault="004120B2" w:rsidP="004D404C">
            <w:pPr>
              <w:jc w:val="center"/>
            </w:pPr>
            <w:r>
              <w:t>35ч</w:t>
            </w:r>
          </w:p>
        </w:tc>
      </w:tr>
    </w:tbl>
    <w:p w:rsidR="004120B2" w:rsidRDefault="004120B2" w:rsidP="004120B2">
      <w:pPr>
        <w:spacing w:after="200" w:line="276" w:lineRule="auto"/>
      </w:pPr>
    </w:p>
    <w:p w:rsidR="008922DE" w:rsidRPr="001173CE" w:rsidRDefault="004120B2" w:rsidP="004120B2">
      <w:pPr>
        <w:spacing w:after="200" w:line="276" w:lineRule="auto"/>
        <w:jc w:val="center"/>
        <w:rPr>
          <w:u w:val="single"/>
        </w:rPr>
      </w:pPr>
      <w:r w:rsidRPr="001173CE">
        <w:rPr>
          <w:u w:val="single"/>
        </w:rPr>
        <w:t>ПОУРОЧНОЕ ПЛАНИРОВАНИЕ</w:t>
      </w:r>
      <w:r w:rsidR="004D404C" w:rsidRPr="001173CE">
        <w:rPr>
          <w:u w:val="single"/>
        </w:rPr>
        <w:t xml:space="preserve"> 11КЛ</w:t>
      </w:r>
    </w:p>
    <w:tbl>
      <w:tblPr>
        <w:tblStyle w:val="a3"/>
        <w:tblW w:w="9251" w:type="dxa"/>
        <w:tblLook w:val="04A0" w:firstRow="1" w:lastRow="0" w:firstColumn="1" w:lastColumn="0" w:noHBand="0" w:noVBand="1"/>
      </w:tblPr>
      <w:tblGrid>
        <w:gridCol w:w="631"/>
        <w:gridCol w:w="7029"/>
        <w:gridCol w:w="1591"/>
      </w:tblGrid>
      <w:tr w:rsidR="004D404C" w:rsidRPr="00B50427" w:rsidTr="004D404C">
        <w:trPr>
          <w:trHeight w:val="570"/>
        </w:trPr>
        <w:tc>
          <w:tcPr>
            <w:tcW w:w="631" w:type="dxa"/>
          </w:tcPr>
          <w:p w:rsidR="004D404C" w:rsidRPr="00B50427" w:rsidRDefault="004D404C" w:rsidP="004D404C">
            <w:pPr>
              <w:jc w:val="center"/>
              <w:rPr>
                <w:sz w:val="24"/>
                <w:szCs w:val="24"/>
              </w:rPr>
            </w:pPr>
            <w:r w:rsidRPr="00B50427">
              <w:rPr>
                <w:sz w:val="24"/>
                <w:szCs w:val="24"/>
              </w:rPr>
              <w:t>№</w:t>
            </w:r>
          </w:p>
        </w:tc>
        <w:tc>
          <w:tcPr>
            <w:tcW w:w="7029" w:type="dxa"/>
          </w:tcPr>
          <w:p w:rsidR="004D404C" w:rsidRPr="00B50427" w:rsidRDefault="004D404C" w:rsidP="004D404C">
            <w:pPr>
              <w:jc w:val="center"/>
              <w:rPr>
                <w:sz w:val="24"/>
                <w:szCs w:val="24"/>
              </w:rPr>
            </w:pPr>
            <w:r w:rsidRPr="00B50427">
              <w:rPr>
                <w:sz w:val="24"/>
                <w:szCs w:val="24"/>
              </w:rPr>
              <w:t>Главы</w:t>
            </w:r>
          </w:p>
        </w:tc>
        <w:tc>
          <w:tcPr>
            <w:tcW w:w="1591" w:type="dxa"/>
          </w:tcPr>
          <w:p w:rsidR="004D404C" w:rsidRPr="00B50427" w:rsidRDefault="004D404C" w:rsidP="004D404C">
            <w:pPr>
              <w:jc w:val="center"/>
              <w:rPr>
                <w:sz w:val="24"/>
                <w:szCs w:val="24"/>
              </w:rPr>
            </w:pPr>
            <w:r w:rsidRPr="00B50427">
              <w:rPr>
                <w:sz w:val="24"/>
                <w:szCs w:val="24"/>
              </w:rPr>
              <w:t>Количество часов</w:t>
            </w:r>
          </w:p>
        </w:tc>
      </w:tr>
      <w:tr w:rsidR="004D404C" w:rsidRPr="006A6491" w:rsidTr="004D404C">
        <w:trPr>
          <w:trHeight w:val="558"/>
        </w:trPr>
        <w:tc>
          <w:tcPr>
            <w:tcW w:w="631" w:type="dxa"/>
          </w:tcPr>
          <w:p w:rsidR="004D404C" w:rsidRPr="006A6491" w:rsidRDefault="004D404C" w:rsidP="004D404C">
            <w:pPr>
              <w:jc w:val="center"/>
              <w:rPr>
                <w:b/>
              </w:rPr>
            </w:pPr>
          </w:p>
        </w:tc>
        <w:tc>
          <w:tcPr>
            <w:tcW w:w="7029" w:type="dxa"/>
            <w:vAlign w:val="center"/>
          </w:tcPr>
          <w:p w:rsidR="004D404C" w:rsidRPr="006A6491" w:rsidRDefault="004D404C" w:rsidP="004D404C">
            <w:pPr>
              <w:rPr>
                <w:b/>
              </w:rPr>
            </w:pPr>
            <w:r w:rsidRPr="006A6491">
              <w:rPr>
                <w:b/>
              </w:rPr>
              <w:t xml:space="preserve">РАЗДЕЛ 1 Основы </w:t>
            </w:r>
            <w:r>
              <w:rPr>
                <w:b/>
              </w:rPr>
              <w:t xml:space="preserve">комплексной </w:t>
            </w:r>
            <w:r w:rsidRPr="006A6491">
              <w:rPr>
                <w:b/>
              </w:rPr>
              <w:t>безопасности личности, общества, государства</w:t>
            </w:r>
          </w:p>
        </w:tc>
        <w:tc>
          <w:tcPr>
            <w:tcW w:w="1591" w:type="dxa"/>
          </w:tcPr>
          <w:p w:rsidR="004D404C" w:rsidRPr="006A6491" w:rsidRDefault="004D404C" w:rsidP="004D404C">
            <w:pPr>
              <w:jc w:val="center"/>
              <w:rPr>
                <w:b/>
              </w:rPr>
            </w:pPr>
            <w:r w:rsidRPr="006A6491">
              <w:rPr>
                <w:b/>
              </w:rPr>
              <w:t>15</w:t>
            </w:r>
          </w:p>
        </w:tc>
      </w:tr>
      <w:tr w:rsidR="004D404C" w:rsidRPr="00B50427" w:rsidTr="004D404C">
        <w:trPr>
          <w:trHeight w:val="558"/>
        </w:trPr>
        <w:tc>
          <w:tcPr>
            <w:tcW w:w="631" w:type="dxa"/>
          </w:tcPr>
          <w:p w:rsidR="004D404C" w:rsidRPr="00B50427" w:rsidRDefault="004D404C" w:rsidP="004D404C">
            <w:pPr>
              <w:jc w:val="center"/>
              <w:rPr>
                <w:sz w:val="24"/>
                <w:szCs w:val="24"/>
              </w:rPr>
            </w:pPr>
          </w:p>
        </w:tc>
        <w:tc>
          <w:tcPr>
            <w:tcW w:w="7029" w:type="dxa"/>
            <w:vAlign w:val="center"/>
          </w:tcPr>
          <w:p w:rsidR="004D404C" w:rsidRPr="009D2045" w:rsidRDefault="004D404C" w:rsidP="004D404C">
            <w:pPr>
              <w:rPr>
                <w:i/>
                <w:sz w:val="24"/>
                <w:szCs w:val="24"/>
              </w:rPr>
            </w:pPr>
            <w:r w:rsidRPr="009D2045">
              <w:rPr>
                <w:i/>
                <w:sz w:val="24"/>
                <w:szCs w:val="24"/>
              </w:rPr>
              <w:t xml:space="preserve">Глава 1. Научные основы формирования культуры безопасности жизнедеятельности человека в современной среде обитания </w:t>
            </w:r>
          </w:p>
        </w:tc>
        <w:tc>
          <w:tcPr>
            <w:tcW w:w="1591" w:type="dxa"/>
          </w:tcPr>
          <w:p w:rsidR="004D404C" w:rsidRPr="00B50427" w:rsidRDefault="004D404C" w:rsidP="004D404C">
            <w:pPr>
              <w:jc w:val="center"/>
              <w:rPr>
                <w:sz w:val="24"/>
                <w:szCs w:val="24"/>
              </w:rPr>
            </w:pPr>
            <w:r w:rsidRPr="00B50427">
              <w:rPr>
                <w:sz w:val="24"/>
                <w:szCs w:val="24"/>
              </w:rPr>
              <w:t>5</w:t>
            </w:r>
          </w:p>
        </w:tc>
      </w:tr>
      <w:tr w:rsidR="004D404C" w:rsidRPr="00B50427" w:rsidTr="004D404C">
        <w:trPr>
          <w:trHeight w:val="558"/>
        </w:trPr>
        <w:tc>
          <w:tcPr>
            <w:tcW w:w="631" w:type="dxa"/>
          </w:tcPr>
          <w:p w:rsidR="004D404C" w:rsidRPr="00B50427" w:rsidRDefault="001173CE" w:rsidP="004D404C">
            <w:pPr>
              <w:jc w:val="center"/>
            </w:pPr>
            <w:r>
              <w:t>1</w:t>
            </w:r>
          </w:p>
        </w:tc>
        <w:tc>
          <w:tcPr>
            <w:tcW w:w="7029" w:type="dxa"/>
            <w:vAlign w:val="center"/>
          </w:tcPr>
          <w:p w:rsidR="004D404C" w:rsidRPr="00B50427" w:rsidRDefault="004D404C" w:rsidP="004D404C">
            <w:r>
              <w:t>Проблемы фор</w:t>
            </w:r>
            <w:r w:rsidR="001173CE">
              <w:t xml:space="preserve">мирования культуры безопасности </w:t>
            </w:r>
            <w:r>
              <w:t>жизнедеятельнос</w:t>
            </w:r>
            <w:r w:rsidR="001173CE">
              <w:t xml:space="preserve">ти человека в современной среде </w:t>
            </w:r>
            <w:r>
              <w:t>обитания</w:t>
            </w:r>
          </w:p>
        </w:tc>
        <w:tc>
          <w:tcPr>
            <w:tcW w:w="1591" w:type="dxa"/>
          </w:tcPr>
          <w:p w:rsidR="004D404C" w:rsidRPr="00B50427" w:rsidRDefault="009D2045" w:rsidP="004D404C">
            <w:pPr>
              <w:jc w:val="center"/>
            </w:pPr>
            <w:r>
              <w:t>1</w:t>
            </w:r>
          </w:p>
        </w:tc>
      </w:tr>
      <w:tr w:rsidR="004D404C" w:rsidRPr="00B50427" w:rsidTr="004D404C">
        <w:trPr>
          <w:trHeight w:val="558"/>
        </w:trPr>
        <w:tc>
          <w:tcPr>
            <w:tcW w:w="631" w:type="dxa"/>
          </w:tcPr>
          <w:p w:rsidR="004D404C" w:rsidRPr="00B50427" w:rsidRDefault="001173CE" w:rsidP="004D404C">
            <w:pPr>
              <w:jc w:val="center"/>
            </w:pPr>
            <w:r>
              <w:t>2</w:t>
            </w:r>
          </w:p>
        </w:tc>
        <w:tc>
          <w:tcPr>
            <w:tcW w:w="7029" w:type="dxa"/>
            <w:vAlign w:val="center"/>
          </w:tcPr>
          <w:p w:rsidR="004D404C" w:rsidRPr="00B50427" w:rsidRDefault="004D404C" w:rsidP="004D404C">
            <w:r>
              <w:t>Этические и экологи</w:t>
            </w:r>
            <w:r w:rsidR="001173CE">
              <w:t xml:space="preserve">ческие критерии безопасности </w:t>
            </w:r>
            <w:r>
              <w:t>современной науки и технологий</w:t>
            </w:r>
          </w:p>
        </w:tc>
        <w:tc>
          <w:tcPr>
            <w:tcW w:w="1591" w:type="dxa"/>
          </w:tcPr>
          <w:p w:rsidR="004D404C" w:rsidRPr="00B50427" w:rsidRDefault="009D2045" w:rsidP="004D404C">
            <w:pPr>
              <w:jc w:val="center"/>
            </w:pPr>
            <w:r>
              <w:t>1</w:t>
            </w:r>
          </w:p>
        </w:tc>
      </w:tr>
      <w:tr w:rsidR="004D404C" w:rsidRPr="00B50427" w:rsidTr="004D404C">
        <w:trPr>
          <w:trHeight w:val="558"/>
        </w:trPr>
        <w:tc>
          <w:tcPr>
            <w:tcW w:w="631" w:type="dxa"/>
          </w:tcPr>
          <w:p w:rsidR="004D404C" w:rsidRPr="00B50427" w:rsidRDefault="001173CE" w:rsidP="004D404C">
            <w:pPr>
              <w:jc w:val="center"/>
            </w:pPr>
            <w:r>
              <w:t>3</w:t>
            </w:r>
          </w:p>
        </w:tc>
        <w:tc>
          <w:tcPr>
            <w:tcW w:w="7029" w:type="dxa"/>
            <w:vAlign w:val="center"/>
          </w:tcPr>
          <w:p w:rsidR="004D404C" w:rsidRPr="00B50427" w:rsidRDefault="004D404C" w:rsidP="004D404C">
            <w:r>
              <w:t>Общен</w:t>
            </w:r>
            <w:r w:rsidR="001173CE">
              <w:t xml:space="preserve">аучные методологические подходы </w:t>
            </w:r>
            <w:r>
              <w:t xml:space="preserve">к изучению </w:t>
            </w:r>
            <w:r w:rsidR="001173CE">
              <w:t xml:space="preserve">глобальных проблем безопасности </w:t>
            </w:r>
            <w:r>
              <w:t>жизнедеятельности человека в среде обитания</w:t>
            </w:r>
          </w:p>
        </w:tc>
        <w:tc>
          <w:tcPr>
            <w:tcW w:w="1591" w:type="dxa"/>
          </w:tcPr>
          <w:p w:rsidR="004D404C" w:rsidRPr="00B50427" w:rsidRDefault="009D2045" w:rsidP="004D404C">
            <w:pPr>
              <w:jc w:val="center"/>
            </w:pPr>
            <w:r>
              <w:t>1</w:t>
            </w:r>
          </w:p>
        </w:tc>
      </w:tr>
      <w:tr w:rsidR="004D404C" w:rsidRPr="00B50427" w:rsidTr="004D404C">
        <w:trPr>
          <w:trHeight w:val="558"/>
        </w:trPr>
        <w:tc>
          <w:tcPr>
            <w:tcW w:w="631" w:type="dxa"/>
          </w:tcPr>
          <w:p w:rsidR="004D404C" w:rsidRPr="00B50427" w:rsidRDefault="001173CE" w:rsidP="004D404C">
            <w:pPr>
              <w:jc w:val="center"/>
            </w:pPr>
            <w:r>
              <w:t>4</w:t>
            </w:r>
          </w:p>
        </w:tc>
        <w:tc>
          <w:tcPr>
            <w:tcW w:w="7029" w:type="dxa"/>
            <w:vAlign w:val="center"/>
          </w:tcPr>
          <w:p w:rsidR="004D404C" w:rsidRPr="00B50427" w:rsidRDefault="004D404C" w:rsidP="004D404C">
            <w:r>
              <w:t>Основные</w:t>
            </w:r>
            <w:r w:rsidR="001173CE">
              <w:t xml:space="preserve"> подходы и принципы обеспечения </w:t>
            </w:r>
            <w:r>
              <w:t>безопасности объектов в среде жизнедеятельности</w:t>
            </w:r>
          </w:p>
        </w:tc>
        <w:tc>
          <w:tcPr>
            <w:tcW w:w="1591" w:type="dxa"/>
          </w:tcPr>
          <w:p w:rsidR="004D404C" w:rsidRPr="00B50427" w:rsidRDefault="009D2045" w:rsidP="004D404C">
            <w:pPr>
              <w:jc w:val="center"/>
            </w:pPr>
            <w:r>
              <w:t>1</w:t>
            </w:r>
          </w:p>
        </w:tc>
      </w:tr>
      <w:tr w:rsidR="004D404C" w:rsidRPr="00B50427" w:rsidTr="004D404C">
        <w:trPr>
          <w:trHeight w:val="558"/>
        </w:trPr>
        <w:tc>
          <w:tcPr>
            <w:tcW w:w="631" w:type="dxa"/>
          </w:tcPr>
          <w:p w:rsidR="004D404C" w:rsidRPr="00B50427" w:rsidRDefault="001173CE" w:rsidP="004D404C">
            <w:pPr>
              <w:jc w:val="center"/>
            </w:pPr>
            <w:r>
              <w:t>5</w:t>
            </w:r>
          </w:p>
        </w:tc>
        <w:tc>
          <w:tcPr>
            <w:tcW w:w="7029" w:type="dxa"/>
            <w:vAlign w:val="center"/>
          </w:tcPr>
          <w:p w:rsidR="004D404C" w:rsidRPr="00B50427" w:rsidRDefault="004D404C" w:rsidP="004D404C">
            <w:r>
              <w:t>Основы упр</w:t>
            </w:r>
            <w:r w:rsidR="001173CE">
              <w:t xml:space="preserve">авления безопасностью в системе </w:t>
            </w:r>
            <w:r>
              <w:t>«человек — среда обитания»</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4D404C" w:rsidP="004D404C">
            <w:pPr>
              <w:jc w:val="center"/>
              <w:rPr>
                <w:sz w:val="24"/>
                <w:szCs w:val="24"/>
              </w:rPr>
            </w:pPr>
          </w:p>
        </w:tc>
        <w:tc>
          <w:tcPr>
            <w:tcW w:w="7029" w:type="dxa"/>
            <w:vAlign w:val="center"/>
          </w:tcPr>
          <w:p w:rsidR="004D404C" w:rsidRPr="009D2045" w:rsidRDefault="004D404C" w:rsidP="004D404C">
            <w:pPr>
              <w:rPr>
                <w:i/>
                <w:sz w:val="24"/>
                <w:szCs w:val="24"/>
              </w:rPr>
            </w:pPr>
            <w:r w:rsidRPr="009D2045">
              <w:rPr>
                <w:i/>
                <w:sz w:val="24"/>
                <w:szCs w:val="24"/>
              </w:rPr>
              <w:t>Глава 2. Комплекс мер взаимной ответственности личности, общества, государства по обеспечению безопасности</w:t>
            </w:r>
          </w:p>
        </w:tc>
        <w:tc>
          <w:tcPr>
            <w:tcW w:w="1591" w:type="dxa"/>
          </w:tcPr>
          <w:p w:rsidR="004D404C" w:rsidRPr="00B50427" w:rsidRDefault="004D404C" w:rsidP="004D404C">
            <w:pPr>
              <w:jc w:val="center"/>
              <w:rPr>
                <w:sz w:val="24"/>
                <w:szCs w:val="24"/>
              </w:rPr>
            </w:pPr>
            <w:r w:rsidRPr="00B50427">
              <w:rPr>
                <w:sz w:val="24"/>
                <w:szCs w:val="24"/>
              </w:rPr>
              <w:t>5</w:t>
            </w:r>
          </w:p>
        </w:tc>
      </w:tr>
      <w:tr w:rsidR="004D404C" w:rsidRPr="00B50427" w:rsidTr="004D404C">
        <w:trPr>
          <w:trHeight w:val="570"/>
        </w:trPr>
        <w:tc>
          <w:tcPr>
            <w:tcW w:w="631" w:type="dxa"/>
          </w:tcPr>
          <w:p w:rsidR="004D404C" w:rsidRPr="00B50427" w:rsidRDefault="001173CE" w:rsidP="004D404C">
            <w:pPr>
              <w:jc w:val="center"/>
            </w:pPr>
            <w:r>
              <w:t>6</w:t>
            </w:r>
          </w:p>
        </w:tc>
        <w:tc>
          <w:tcPr>
            <w:tcW w:w="7029" w:type="dxa"/>
            <w:vAlign w:val="center"/>
          </w:tcPr>
          <w:p w:rsidR="004D404C" w:rsidRPr="00B50427" w:rsidRDefault="004D404C" w:rsidP="004D404C">
            <w:r w:rsidRPr="004D404C">
              <w:t>Обеспечение национальной безопасности России</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7</w:t>
            </w:r>
          </w:p>
        </w:tc>
        <w:tc>
          <w:tcPr>
            <w:tcW w:w="7029" w:type="dxa"/>
            <w:vAlign w:val="center"/>
          </w:tcPr>
          <w:p w:rsidR="004D404C" w:rsidRPr="00B50427" w:rsidRDefault="004D404C" w:rsidP="004D404C">
            <w:r>
              <w:t>Обеспе</w:t>
            </w:r>
            <w:r w:rsidR="001173CE">
              <w:t xml:space="preserve">чение социальной, экономической </w:t>
            </w:r>
            <w:r>
              <w:t>и государственной безопасности</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8</w:t>
            </w:r>
          </w:p>
        </w:tc>
        <w:tc>
          <w:tcPr>
            <w:tcW w:w="7029" w:type="dxa"/>
            <w:vAlign w:val="center"/>
          </w:tcPr>
          <w:p w:rsidR="004D404C" w:rsidRPr="00B50427" w:rsidRDefault="004D404C" w:rsidP="004D404C">
            <w:r>
              <w:t>Меры</w:t>
            </w:r>
            <w:r w:rsidR="001173CE">
              <w:t xml:space="preserve"> государства по противодействию </w:t>
            </w:r>
            <w:r>
              <w:t>военным угрозам, экстремизму, терроризму</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9</w:t>
            </w:r>
          </w:p>
        </w:tc>
        <w:tc>
          <w:tcPr>
            <w:tcW w:w="7029" w:type="dxa"/>
            <w:vAlign w:val="center"/>
          </w:tcPr>
          <w:p w:rsidR="004D404C" w:rsidRPr="00B50427" w:rsidRDefault="004D404C" w:rsidP="004D404C">
            <w:r>
              <w:t>Защита населе</w:t>
            </w:r>
            <w:r w:rsidR="001173CE">
              <w:t xml:space="preserve">ния и территорий в чрезвычайных </w:t>
            </w:r>
            <w:r>
              <w:t>с</w:t>
            </w:r>
            <w:r w:rsidR="001173CE">
              <w:t xml:space="preserve">итуациях. Поисково-спасательная </w:t>
            </w:r>
            <w:r>
              <w:t>служба МЧС России</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10</w:t>
            </w:r>
          </w:p>
        </w:tc>
        <w:tc>
          <w:tcPr>
            <w:tcW w:w="7029" w:type="dxa"/>
            <w:vAlign w:val="center"/>
          </w:tcPr>
          <w:p w:rsidR="004D404C" w:rsidRPr="00B50427" w:rsidRDefault="004D404C" w:rsidP="004D404C">
            <w:r>
              <w:t>Между</w:t>
            </w:r>
            <w:r w:rsidR="001173CE">
              <w:t xml:space="preserve">народное сотрудничество России </w:t>
            </w:r>
            <w:r>
              <w:t>по противодействи</w:t>
            </w:r>
            <w:r w:rsidR="001173CE">
              <w:t xml:space="preserve">ю военным угрозам, экстремизму, </w:t>
            </w:r>
            <w:r>
              <w:t>терроризму</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4D404C" w:rsidP="004D404C">
            <w:pPr>
              <w:jc w:val="center"/>
              <w:rPr>
                <w:sz w:val="24"/>
                <w:szCs w:val="24"/>
              </w:rPr>
            </w:pPr>
          </w:p>
        </w:tc>
        <w:tc>
          <w:tcPr>
            <w:tcW w:w="7029" w:type="dxa"/>
            <w:vAlign w:val="center"/>
          </w:tcPr>
          <w:p w:rsidR="004D404C" w:rsidRPr="009D2045" w:rsidRDefault="004D404C" w:rsidP="004D404C">
            <w:pPr>
              <w:rPr>
                <w:i/>
                <w:sz w:val="24"/>
                <w:szCs w:val="24"/>
              </w:rPr>
            </w:pPr>
            <w:r w:rsidRPr="009D2045">
              <w:rPr>
                <w:i/>
                <w:sz w:val="24"/>
                <w:szCs w:val="24"/>
              </w:rPr>
              <w:t>Глава 3. Экстремальные ситуации и безопасность человека</w:t>
            </w:r>
          </w:p>
        </w:tc>
        <w:tc>
          <w:tcPr>
            <w:tcW w:w="1591" w:type="dxa"/>
          </w:tcPr>
          <w:p w:rsidR="004D404C" w:rsidRPr="00B50427" w:rsidRDefault="004D404C" w:rsidP="004D404C">
            <w:pPr>
              <w:jc w:val="center"/>
              <w:rPr>
                <w:sz w:val="24"/>
                <w:szCs w:val="24"/>
              </w:rPr>
            </w:pPr>
            <w:r w:rsidRPr="00B50427">
              <w:rPr>
                <w:sz w:val="24"/>
                <w:szCs w:val="24"/>
              </w:rPr>
              <w:t>5</w:t>
            </w:r>
          </w:p>
        </w:tc>
      </w:tr>
      <w:tr w:rsidR="004D404C" w:rsidRPr="00B50427" w:rsidTr="004D404C">
        <w:trPr>
          <w:trHeight w:val="570"/>
        </w:trPr>
        <w:tc>
          <w:tcPr>
            <w:tcW w:w="631" w:type="dxa"/>
          </w:tcPr>
          <w:p w:rsidR="004D404C" w:rsidRPr="00B50427" w:rsidRDefault="001173CE" w:rsidP="004D404C">
            <w:pPr>
              <w:jc w:val="center"/>
            </w:pPr>
            <w:r>
              <w:t>11</w:t>
            </w:r>
          </w:p>
        </w:tc>
        <w:tc>
          <w:tcPr>
            <w:tcW w:w="7029" w:type="dxa"/>
            <w:vAlign w:val="center"/>
          </w:tcPr>
          <w:p w:rsidR="004D404C" w:rsidRPr="00B50427" w:rsidRDefault="004D404C" w:rsidP="004D404C">
            <w:r w:rsidRPr="004D404C">
              <w:t>Экстремальные ситуации криминогенного характера</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12</w:t>
            </w:r>
          </w:p>
        </w:tc>
        <w:tc>
          <w:tcPr>
            <w:tcW w:w="7029" w:type="dxa"/>
            <w:vAlign w:val="center"/>
          </w:tcPr>
          <w:p w:rsidR="004D404C" w:rsidRPr="00B50427" w:rsidRDefault="004D404C" w:rsidP="004D404C">
            <w:r w:rsidRPr="004D404C">
              <w:t>Экстремизм, терроризм и безопасность человека</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13</w:t>
            </w:r>
          </w:p>
        </w:tc>
        <w:tc>
          <w:tcPr>
            <w:tcW w:w="7029" w:type="dxa"/>
            <w:vAlign w:val="center"/>
          </w:tcPr>
          <w:p w:rsidR="004D404C" w:rsidRPr="00B50427" w:rsidRDefault="004D404C" w:rsidP="004D404C">
            <w:r w:rsidRPr="004D404C">
              <w:t>Наркотизм и безопасность человека</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14</w:t>
            </w:r>
          </w:p>
        </w:tc>
        <w:tc>
          <w:tcPr>
            <w:tcW w:w="7029" w:type="dxa"/>
            <w:vAlign w:val="center"/>
          </w:tcPr>
          <w:p w:rsidR="004D404C" w:rsidRPr="00B50427" w:rsidRDefault="004D404C" w:rsidP="004D404C">
            <w:r w:rsidRPr="004D404C">
              <w:t>Дорожно-транспортная безопасность</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15</w:t>
            </w:r>
          </w:p>
        </w:tc>
        <w:tc>
          <w:tcPr>
            <w:tcW w:w="7029" w:type="dxa"/>
            <w:vAlign w:val="center"/>
          </w:tcPr>
          <w:p w:rsidR="004D404C" w:rsidRPr="00B50427" w:rsidRDefault="004D404C" w:rsidP="004D404C">
            <w:r>
              <w:t>Вынуж</w:t>
            </w:r>
            <w:r w:rsidR="001173CE">
              <w:t xml:space="preserve">денное автономное существование </w:t>
            </w:r>
            <w:r>
              <w:t>в природных условиях</w:t>
            </w:r>
          </w:p>
        </w:tc>
        <w:tc>
          <w:tcPr>
            <w:tcW w:w="1591" w:type="dxa"/>
          </w:tcPr>
          <w:p w:rsidR="004D404C" w:rsidRPr="00B50427" w:rsidRDefault="009D2045" w:rsidP="004D404C">
            <w:pPr>
              <w:jc w:val="center"/>
            </w:pPr>
            <w:r>
              <w:t>1</w:t>
            </w:r>
          </w:p>
        </w:tc>
      </w:tr>
      <w:tr w:rsidR="004D404C" w:rsidRPr="006A6491" w:rsidTr="004D404C">
        <w:trPr>
          <w:trHeight w:val="284"/>
        </w:trPr>
        <w:tc>
          <w:tcPr>
            <w:tcW w:w="631" w:type="dxa"/>
          </w:tcPr>
          <w:p w:rsidR="004D404C" w:rsidRPr="006A6491" w:rsidRDefault="004D404C" w:rsidP="004D404C">
            <w:pPr>
              <w:jc w:val="center"/>
              <w:rPr>
                <w:b/>
              </w:rPr>
            </w:pPr>
          </w:p>
        </w:tc>
        <w:tc>
          <w:tcPr>
            <w:tcW w:w="7029" w:type="dxa"/>
            <w:vAlign w:val="center"/>
          </w:tcPr>
          <w:p w:rsidR="004D404C" w:rsidRPr="006A6491" w:rsidRDefault="004D404C" w:rsidP="004D404C">
            <w:pPr>
              <w:rPr>
                <w:b/>
              </w:rPr>
            </w:pPr>
            <w:r w:rsidRPr="006A6491">
              <w:rPr>
                <w:b/>
              </w:rPr>
              <w:t>РАЗДЕЛ 2. Военная безопасность государства</w:t>
            </w:r>
          </w:p>
        </w:tc>
        <w:tc>
          <w:tcPr>
            <w:tcW w:w="1591" w:type="dxa"/>
          </w:tcPr>
          <w:p w:rsidR="004D404C" w:rsidRPr="006A6491" w:rsidRDefault="004D404C" w:rsidP="004D404C">
            <w:pPr>
              <w:jc w:val="center"/>
              <w:rPr>
                <w:b/>
              </w:rPr>
            </w:pPr>
            <w:r w:rsidRPr="006A6491">
              <w:rPr>
                <w:b/>
              </w:rPr>
              <w:t>10</w:t>
            </w:r>
          </w:p>
        </w:tc>
      </w:tr>
      <w:tr w:rsidR="004D404C" w:rsidRPr="00B50427" w:rsidTr="004D404C">
        <w:trPr>
          <w:trHeight w:val="284"/>
        </w:trPr>
        <w:tc>
          <w:tcPr>
            <w:tcW w:w="631" w:type="dxa"/>
          </w:tcPr>
          <w:p w:rsidR="004D404C" w:rsidRPr="00B50427" w:rsidRDefault="004D404C" w:rsidP="004D404C">
            <w:pPr>
              <w:jc w:val="center"/>
              <w:rPr>
                <w:sz w:val="24"/>
                <w:szCs w:val="24"/>
              </w:rPr>
            </w:pPr>
          </w:p>
        </w:tc>
        <w:tc>
          <w:tcPr>
            <w:tcW w:w="7029" w:type="dxa"/>
            <w:vAlign w:val="center"/>
          </w:tcPr>
          <w:p w:rsidR="004D404C" w:rsidRPr="009D2045" w:rsidRDefault="004D404C" w:rsidP="004D404C">
            <w:pPr>
              <w:rPr>
                <w:i/>
                <w:sz w:val="24"/>
                <w:szCs w:val="24"/>
              </w:rPr>
            </w:pPr>
            <w:r w:rsidRPr="009D2045">
              <w:rPr>
                <w:i/>
                <w:sz w:val="24"/>
                <w:szCs w:val="24"/>
              </w:rPr>
              <w:t>Глава 4. Вооруженные Силы Российской Федерации на защите государства от военных угроз</w:t>
            </w:r>
          </w:p>
        </w:tc>
        <w:tc>
          <w:tcPr>
            <w:tcW w:w="1591" w:type="dxa"/>
          </w:tcPr>
          <w:p w:rsidR="004D404C" w:rsidRPr="00B50427" w:rsidRDefault="004D404C" w:rsidP="004D404C">
            <w:pPr>
              <w:jc w:val="center"/>
              <w:rPr>
                <w:sz w:val="24"/>
                <w:szCs w:val="24"/>
              </w:rPr>
            </w:pPr>
            <w:r w:rsidRPr="00B50427">
              <w:rPr>
                <w:sz w:val="24"/>
                <w:szCs w:val="24"/>
              </w:rPr>
              <w:t>5</w:t>
            </w:r>
          </w:p>
        </w:tc>
      </w:tr>
      <w:tr w:rsidR="004D404C" w:rsidRPr="00B50427" w:rsidTr="004D404C">
        <w:trPr>
          <w:trHeight w:val="284"/>
        </w:trPr>
        <w:tc>
          <w:tcPr>
            <w:tcW w:w="631" w:type="dxa"/>
          </w:tcPr>
          <w:p w:rsidR="004D404C" w:rsidRPr="00B50427" w:rsidRDefault="001173CE" w:rsidP="004D404C">
            <w:pPr>
              <w:jc w:val="center"/>
            </w:pPr>
            <w:r>
              <w:t>16</w:t>
            </w:r>
          </w:p>
        </w:tc>
        <w:tc>
          <w:tcPr>
            <w:tcW w:w="7029" w:type="dxa"/>
            <w:vAlign w:val="center"/>
          </w:tcPr>
          <w:p w:rsidR="004D404C" w:rsidRPr="00B50427" w:rsidRDefault="001173CE" w:rsidP="004D404C">
            <w:r w:rsidRPr="001173CE">
              <w:t>Основные задачи Вооруженных Сил</w:t>
            </w:r>
          </w:p>
        </w:tc>
        <w:tc>
          <w:tcPr>
            <w:tcW w:w="1591" w:type="dxa"/>
          </w:tcPr>
          <w:p w:rsidR="004D404C" w:rsidRPr="00B50427" w:rsidRDefault="009D2045" w:rsidP="004D404C">
            <w:pPr>
              <w:jc w:val="center"/>
            </w:pPr>
            <w:r>
              <w:t>1</w:t>
            </w:r>
          </w:p>
        </w:tc>
      </w:tr>
      <w:tr w:rsidR="004D404C" w:rsidRPr="00B50427" w:rsidTr="004D404C">
        <w:trPr>
          <w:trHeight w:val="284"/>
        </w:trPr>
        <w:tc>
          <w:tcPr>
            <w:tcW w:w="631" w:type="dxa"/>
          </w:tcPr>
          <w:p w:rsidR="004D404C" w:rsidRPr="00B50427" w:rsidRDefault="001173CE" w:rsidP="004D404C">
            <w:pPr>
              <w:jc w:val="center"/>
            </w:pPr>
            <w:r>
              <w:lastRenderedPageBreak/>
              <w:t>17</w:t>
            </w:r>
          </w:p>
        </w:tc>
        <w:tc>
          <w:tcPr>
            <w:tcW w:w="7029" w:type="dxa"/>
            <w:vAlign w:val="center"/>
          </w:tcPr>
          <w:p w:rsidR="004D404C" w:rsidRPr="00B50427" w:rsidRDefault="001173CE" w:rsidP="004D404C">
            <w:r w:rsidRPr="001173CE">
              <w:t>Правовые основы воинской обязанности</w:t>
            </w:r>
          </w:p>
        </w:tc>
        <w:tc>
          <w:tcPr>
            <w:tcW w:w="1591" w:type="dxa"/>
          </w:tcPr>
          <w:p w:rsidR="004D404C" w:rsidRPr="00B50427" w:rsidRDefault="009D2045" w:rsidP="004D404C">
            <w:pPr>
              <w:jc w:val="center"/>
            </w:pPr>
            <w:r>
              <w:t>1</w:t>
            </w:r>
          </w:p>
        </w:tc>
      </w:tr>
      <w:tr w:rsidR="004D404C" w:rsidRPr="00B50427" w:rsidTr="004D404C">
        <w:trPr>
          <w:trHeight w:val="284"/>
        </w:trPr>
        <w:tc>
          <w:tcPr>
            <w:tcW w:w="631" w:type="dxa"/>
          </w:tcPr>
          <w:p w:rsidR="004D404C" w:rsidRPr="00B50427" w:rsidRDefault="001173CE" w:rsidP="004D404C">
            <w:pPr>
              <w:jc w:val="center"/>
            </w:pPr>
            <w:r>
              <w:t>18</w:t>
            </w:r>
          </w:p>
        </w:tc>
        <w:tc>
          <w:tcPr>
            <w:tcW w:w="7029" w:type="dxa"/>
            <w:vAlign w:val="center"/>
          </w:tcPr>
          <w:p w:rsidR="004D404C" w:rsidRPr="00B50427" w:rsidRDefault="001173CE" w:rsidP="004D404C">
            <w:r w:rsidRPr="001173CE">
              <w:t>Правовые основы военной службы</w:t>
            </w:r>
          </w:p>
        </w:tc>
        <w:tc>
          <w:tcPr>
            <w:tcW w:w="1591" w:type="dxa"/>
          </w:tcPr>
          <w:p w:rsidR="004D404C" w:rsidRPr="00B50427" w:rsidRDefault="009D2045" w:rsidP="004D404C">
            <w:pPr>
              <w:jc w:val="center"/>
            </w:pPr>
            <w:r>
              <w:t>1</w:t>
            </w:r>
          </w:p>
        </w:tc>
      </w:tr>
      <w:tr w:rsidR="004D404C" w:rsidRPr="00B50427" w:rsidTr="004D404C">
        <w:trPr>
          <w:trHeight w:val="284"/>
        </w:trPr>
        <w:tc>
          <w:tcPr>
            <w:tcW w:w="631" w:type="dxa"/>
          </w:tcPr>
          <w:p w:rsidR="004D404C" w:rsidRPr="00B50427" w:rsidRDefault="001173CE" w:rsidP="004D404C">
            <w:pPr>
              <w:jc w:val="center"/>
            </w:pPr>
            <w:r>
              <w:t>19</w:t>
            </w:r>
          </w:p>
        </w:tc>
        <w:tc>
          <w:tcPr>
            <w:tcW w:w="7029" w:type="dxa"/>
            <w:vAlign w:val="center"/>
          </w:tcPr>
          <w:p w:rsidR="004D404C" w:rsidRPr="00B50427" w:rsidRDefault="001173CE" w:rsidP="001173CE">
            <w:r>
              <w:t>Подготовка граждан к военной службе: обязательная и добровольная</w:t>
            </w:r>
          </w:p>
        </w:tc>
        <w:tc>
          <w:tcPr>
            <w:tcW w:w="1591" w:type="dxa"/>
          </w:tcPr>
          <w:p w:rsidR="004D404C" w:rsidRPr="00B50427" w:rsidRDefault="009D2045" w:rsidP="004D404C">
            <w:pPr>
              <w:jc w:val="center"/>
            </w:pPr>
            <w:r>
              <w:t>1</w:t>
            </w:r>
          </w:p>
        </w:tc>
      </w:tr>
      <w:tr w:rsidR="001173CE" w:rsidRPr="00B50427" w:rsidTr="004D404C">
        <w:trPr>
          <w:trHeight w:val="284"/>
        </w:trPr>
        <w:tc>
          <w:tcPr>
            <w:tcW w:w="631" w:type="dxa"/>
          </w:tcPr>
          <w:p w:rsidR="001173CE" w:rsidRPr="00B50427" w:rsidRDefault="001173CE" w:rsidP="004D404C">
            <w:pPr>
              <w:jc w:val="center"/>
            </w:pPr>
            <w:r>
              <w:t>20</w:t>
            </w:r>
          </w:p>
        </w:tc>
        <w:tc>
          <w:tcPr>
            <w:tcW w:w="7029" w:type="dxa"/>
            <w:vAlign w:val="center"/>
          </w:tcPr>
          <w:p w:rsidR="001173CE" w:rsidRDefault="001173CE" w:rsidP="001173CE">
            <w:r>
              <w:t>Требования воинской деятельности к личности военнослужащего</w:t>
            </w:r>
          </w:p>
        </w:tc>
        <w:tc>
          <w:tcPr>
            <w:tcW w:w="1591" w:type="dxa"/>
          </w:tcPr>
          <w:p w:rsidR="001173CE" w:rsidRPr="00B50427" w:rsidRDefault="009D2045" w:rsidP="004D404C">
            <w:pPr>
              <w:jc w:val="center"/>
            </w:pPr>
            <w:r>
              <w:t>1</w:t>
            </w:r>
          </w:p>
        </w:tc>
      </w:tr>
      <w:tr w:rsidR="004D404C" w:rsidRPr="00B50427" w:rsidTr="004D404C">
        <w:trPr>
          <w:trHeight w:val="570"/>
        </w:trPr>
        <w:tc>
          <w:tcPr>
            <w:tcW w:w="631" w:type="dxa"/>
          </w:tcPr>
          <w:p w:rsidR="004D404C" w:rsidRPr="00B50427" w:rsidRDefault="004D404C" w:rsidP="004D404C">
            <w:pPr>
              <w:jc w:val="center"/>
              <w:rPr>
                <w:sz w:val="24"/>
                <w:szCs w:val="24"/>
              </w:rPr>
            </w:pPr>
          </w:p>
        </w:tc>
        <w:tc>
          <w:tcPr>
            <w:tcW w:w="7029" w:type="dxa"/>
            <w:vAlign w:val="center"/>
          </w:tcPr>
          <w:p w:rsidR="004D404C" w:rsidRPr="009D2045" w:rsidRDefault="004D404C" w:rsidP="004D404C">
            <w:pPr>
              <w:rPr>
                <w:i/>
                <w:sz w:val="24"/>
                <w:szCs w:val="24"/>
              </w:rPr>
            </w:pPr>
            <w:r w:rsidRPr="009D2045">
              <w:rPr>
                <w:i/>
                <w:sz w:val="24"/>
                <w:szCs w:val="24"/>
              </w:rPr>
              <w:t>Глава 5. Особенности военной службы в современной Российской армии</w:t>
            </w:r>
          </w:p>
        </w:tc>
        <w:tc>
          <w:tcPr>
            <w:tcW w:w="1591" w:type="dxa"/>
          </w:tcPr>
          <w:p w:rsidR="004D404C" w:rsidRPr="00B50427" w:rsidRDefault="004D404C" w:rsidP="004D404C">
            <w:pPr>
              <w:jc w:val="center"/>
              <w:rPr>
                <w:sz w:val="24"/>
                <w:szCs w:val="24"/>
              </w:rPr>
            </w:pPr>
            <w:r w:rsidRPr="00B50427">
              <w:rPr>
                <w:sz w:val="24"/>
                <w:szCs w:val="24"/>
              </w:rPr>
              <w:t>5</w:t>
            </w:r>
          </w:p>
        </w:tc>
      </w:tr>
      <w:tr w:rsidR="004D404C" w:rsidRPr="00B50427" w:rsidTr="004D404C">
        <w:trPr>
          <w:trHeight w:val="570"/>
        </w:trPr>
        <w:tc>
          <w:tcPr>
            <w:tcW w:w="631" w:type="dxa"/>
          </w:tcPr>
          <w:p w:rsidR="004D404C" w:rsidRPr="00B50427" w:rsidRDefault="001173CE" w:rsidP="004D404C">
            <w:pPr>
              <w:jc w:val="center"/>
            </w:pPr>
            <w:r>
              <w:t>21</w:t>
            </w:r>
          </w:p>
        </w:tc>
        <w:tc>
          <w:tcPr>
            <w:tcW w:w="7029" w:type="dxa"/>
            <w:vAlign w:val="center"/>
          </w:tcPr>
          <w:p w:rsidR="004D404C" w:rsidRPr="00B50427" w:rsidRDefault="001173CE" w:rsidP="001173CE">
            <w:r>
              <w:t>Особенности военной службы по призыву и альтернативной гражданской службы</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22</w:t>
            </w:r>
          </w:p>
        </w:tc>
        <w:tc>
          <w:tcPr>
            <w:tcW w:w="7029" w:type="dxa"/>
            <w:vAlign w:val="center"/>
          </w:tcPr>
          <w:p w:rsidR="004D404C" w:rsidRPr="00B50427" w:rsidRDefault="001173CE" w:rsidP="001173CE">
            <w:r>
              <w:t>Военные гуманитарные миссии России в «горячих точках» мира</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23</w:t>
            </w:r>
          </w:p>
        </w:tc>
        <w:tc>
          <w:tcPr>
            <w:tcW w:w="7029" w:type="dxa"/>
            <w:vAlign w:val="center"/>
          </w:tcPr>
          <w:p w:rsidR="004D404C" w:rsidRPr="00B50427" w:rsidRDefault="001173CE" w:rsidP="001173CE">
            <w:r>
              <w:t>Военные операции на территории России: борьба с терроризмом</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24</w:t>
            </w:r>
          </w:p>
        </w:tc>
        <w:tc>
          <w:tcPr>
            <w:tcW w:w="7029" w:type="dxa"/>
            <w:vAlign w:val="center"/>
          </w:tcPr>
          <w:p w:rsidR="004D404C" w:rsidRPr="00B50427" w:rsidRDefault="001173CE" w:rsidP="001173CE">
            <w:r>
              <w:t>Военные учения Вооруженных Сил Российской Федерации</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25</w:t>
            </w:r>
          </w:p>
        </w:tc>
        <w:tc>
          <w:tcPr>
            <w:tcW w:w="7029" w:type="dxa"/>
            <w:vAlign w:val="center"/>
          </w:tcPr>
          <w:p w:rsidR="004D404C" w:rsidRPr="00B50427" w:rsidRDefault="001173CE" w:rsidP="004D404C">
            <w:r w:rsidRPr="001173CE">
              <w:t>Боевая слава российских воинов</w:t>
            </w:r>
          </w:p>
        </w:tc>
        <w:tc>
          <w:tcPr>
            <w:tcW w:w="1591" w:type="dxa"/>
          </w:tcPr>
          <w:p w:rsidR="004D404C" w:rsidRPr="00B50427" w:rsidRDefault="009D2045" w:rsidP="004D404C">
            <w:pPr>
              <w:jc w:val="center"/>
            </w:pPr>
            <w:r>
              <w:t>1</w:t>
            </w:r>
          </w:p>
        </w:tc>
      </w:tr>
      <w:tr w:rsidR="004D404C" w:rsidRPr="006A6491" w:rsidTr="004D404C">
        <w:trPr>
          <w:trHeight w:val="570"/>
        </w:trPr>
        <w:tc>
          <w:tcPr>
            <w:tcW w:w="631" w:type="dxa"/>
          </w:tcPr>
          <w:p w:rsidR="004D404C" w:rsidRPr="006A6491" w:rsidRDefault="004D404C" w:rsidP="004D404C">
            <w:pPr>
              <w:jc w:val="center"/>
              <w:rPr>
                <w:b/>
              </w:rPr>
            </w:pPr>
          </w:p>
        </w:tc>
        <w:tc>
          <w:tcPr>
            <w:tcW w:w="7029" w:type="dxa"/>
            <w:vAlign w:val="center"/>
          </w:tcPr>
          <w:p w:rsidR="004D404C" w:rsidRPr="006A6491" w:rsidRDefault="004D404C" w:rsidP="004D404C">
            <w:pPr>
              <w:rPr>
                <w:b/>
              </w:rPr>
            </w:pPr>
            <w:r w:rsidRPr="006A6491">
              <w:rPr>
                <w:b/>
              </w:rPr>
              <w:t>РАЗДЕЛ 3. Основы медицинских знаний и здорового образа жизни</w:t>
            </w:r>
          </w:p>
        </w:tc>
        <w:tc>
          <w:tcPr>
            <w:tcW w:w="1591" w:type="dxa"/>
          </w:tcPr>
          <w:p w:rsidR="004D404C" w:rsidRDefault="004D404C" w:rsidP="004D404C">
            <w:pPr>
              <w:jc w:val="center"/>
              <w:rPr>
                <w:b/>
              </w:rPr>
            </w:pPr>
          </w:p>
          <w:p w:rsidR="004D404C" w:rsidRPr="006A6491" w:rsidRDefault="004D404C" w:rsidP="004D404C">
            <w:pPr>
              <w:jc w:val="center"/>
            </w:pPr>
            <w:r>
              <w:t>10</w:t>
            </w:r>
          </w:p>
        </w:tc>
      </w:tr>
      <w:tr w:rsidR="004D404C" w:rsidRPr="00B50427" w:rsidTr="004D404C">
        <w:trPr>
          <w:trHeight w:val="570"/>
        </w:trPr>
        <w:tc>
          <w:tcPr>
            <w:tcW w:w="631" w:type="dxa"/>
          </w:tcPr>
          <w:p w:rsidR="004D404C" w:rsidRPr="00B50427" w:rsidRDefault="004D404C" w:rsidP="004D404C">
            <w:pPr>
              <w:jc w:val="center"/>
              <w:rPr>
                <w:sz w:val="24"/>
                <w:szCs w:val="24"/>
              </w:rPr>
            </w:pPr>
          </w:p>
        </w:tc>
        <w:tc>
          <w:tcPr>
            <w:tcW w:w="7029" w:type="dxa"/>
            <w:vAlign w:val="center"/>
          </w:tcPr>
          <w:p w:rsidR="004D404C" w:rsidRPr="009D2045" w:rsidRDefault="004D404C" w:rsidP="004D404C">
            <w:pPr>
              <w:rPr>
                <w:i/>
                <w:sz w:val="24"/>
                <w:szCs w:val="24"/>
              </w:rPr>
            </w:pPr>
            <w:r w:rsidRPr="009D2045">
              <w:rPr>
                <w:i/>
                <w:sz w:val="24"/>
                <w:szCs w:val="24"/>
              </w:rPr>
              <w:t>Глава 6. Основы здорового образа жизни</w:t>
            </w:r>
          </w:p>
        </w:tc>
        <w:tc>
          <w:tcPr>
            <w:tcW w:w="1591" w:type="dxa"/>
          </w:tcPr>
          <w:p w:rsidR="004D404C" w:rsidRPr="00B50427" w:rsidRDefault="004D404C" w:rsidP="004D404C">
            <w:pPr>
              <w:jc w:val="center"/>
              <w:rPr>
                <w:sz w:val="24"/>
                <w:szCs w:val="24"/>
              </w:rPr>
            </w:pPr>
            <w:r w:rsidRPr="00B50427">
              <w:rPr>
                <w:sz w:val="24"/>
                <w:szCs w:val="24"/>
              </w:rPr>
              <w:t>5</w:t>
            </w:r>
          </w:p>
        </w:tc>
      </w:tr>
      <w:tr w:rsidR="004D404C" w:rsidRPr="00B50427" w:rsidTr="004D404C">
        <w:trPr>
          <w:trHeight w:val="570"/>
        </w:trPr>
        <w:tc>
          <w:tcPr>
            <w:tcW w:w="631" w:type="dxa"/>
          </w:tcPr>
          <w:p w:rsidR="004D404C" w:rsidRPr="00B50427" w:rsidRDefault="001173CE" w:rsidP="004D404C">
            <w:pPr>
              <w:jc w:val="center"/>
            </w:pPr>
            <w:r>
              <w:t>26</w:t>
            </w:r>
          </w:p>
        </w:tc>
        <w:tc>
          <w:tcPr>
            <w:tcW w:w="7029" w:type="dxa"/>
            <w:vAlign w:val="center"/>
          </w:tcPr>
          <w:p w:rsidR="004D404C" w:rsidRPr="00B50427" w:rsidRDefault="001173CE" w:rsidP="004D404C">
            <w:r w:rsidRPr="001173CE">
              <w:t>Демографическая ситуация в России</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27</w:t>
            </w:r>
          </w:p>
        </w:tc>
        <w:tc>
          <w:tcPr>
            <w:tcW w:w="7029" w:type="dxa"/>
            <w:vAlign w:val="center"/>
          </w:tcPr>
          <w:p w:rsidR="004D404C" w:rsidRPr="00B50427" w:rsidRDefault="001173CE" w:rsidP="004D404C">
            <w:r w:rsidRPr="001173CE">
              <w:t>Культура здорового образа жизни</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28</w:t>
            </w:r>
          </w:p>
        </w:tc>
        <w:tc>
          <w:tcPr>
            <w:tcW w:w="7029" w:type="dxa"/>
            <w:vAlign w:val="center"/>
          </w:tcPr>
          <w:p w:rsidR="004D404C" w:rsidRPr="00B50427" w:rsidRDefault="001173CE" w:rsidP="004D404C">
            <w:r w:rsidRPr="001173CE">
              <w:t>Культура питания</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29</w:t>
            </w:r>
          </w:p>
        </w:tc>
        <w:tc>
          <w:tcPr>
            <w:tcW w:w="7029" w:type="dxa"/>
            <w:vAlign w:val="center"/>
          </w:tcPr>
          <w:p w:rsidR="004D404C" w:rsidRPr="00B50427" w:rsidRDefault="001173CE" w:rsidP="001173CE">
            <w:r>
              <w:t>Культура здорового образа жизни и репродуктивное здоровье</w:t>
            </w:r>
          </w:p>
        </w:tc>
        <w:tc>
          <w:tcPr>
            <w:tcW w:w="1591" w:type="dxa"/>
          </w:tcPr>
          <w:p w:rsidR="004D404C" w:rsidRPr="00B50427" w:rsidRDefault="009D2045" w:rsidP="004D404C">
            <w:pPr>
              <w:jc w:val="center"/>
            </w:pPr>
            <w:r>
              <w:t>1</w:t>
            </w:r>
          </w:p>
        </w:tc>
      </w:tr>
      <w:tr w:rsidR="004D404C" w:rsidRPr="00B50427" w:rsidTr="004D404C">
        <w:trPr>
          <w:trHeight w:val="570"/>
        </w:trPr>
        <w:tc>
          <w:tcPr>
            <w:tcW w:w="631" w:type="dxa"/>
          </w:tcPr>
          <w:p w:rsidR="004D404C" w:rsidRPr="00B50427" w:rsidRDefault="001173CE" w:rsidP="004D404C">
            <w:pPr>
              <w:jc w:val="center"/>
            </w:pPr>
            <w:r>
              <w:t>30</w:t>
            </w:r>
          </w:p>
        </w:tc>
        <w:tc>
          <w:tcPr>
            <w:tcW w:w="7029" w:type="dxa"/>
            <w:vAlign w:val="center"/>
          </w:tcPr>
          <w:p w:rsidR="004D404C" w:rsidRPr="00B50427" w:rsidRDefault="001173CE" w:rsidP="004D404C">
            <w:r w:rsidRPr="001173CE">
              <w:t>Вредные привычки. Культура движения</w:t>
            </w:r>
          </w:p>
        </w:tc>
        <w:tc>
          <w:tcPr>
            <w:tcW w:w="1591" w:type="dxa"/>
          </w:tcPr>
          <w:p w:rsidR="004D404C" w:rsidRPr="00B50427" w:rsidRDefault="009D2045" w:rsidP="004D404C">
            <w:pPr>
              <w:jc w:val="center"/>
            </w:pPr>
            <w:r>
              <w:t>1</w:t>
            </w:r>
          </w:p>
        </w:tc>
      </w:tr>
      <w:tr w:rsidR="004D404C" w:rsidRPr="00B50427" w:rsidTr="004D404C">
        <w:trPr>
          <w:trHeight w:val="284"/>
        </w:trPr>
        <w:tc>
          <w:tcPr>
            <w:tcW w:w="631" w:type="dxa"/>
          </w:tcPr>
          <w:p w:rsidR="004D404C" w:rsidRPr="00B50427" w:rsidRDefault="004D404C" w:rsidP="004D404C">
            <w:pPr>
              <w:jc w:val="center"/>
              <w:rPr>
                <w:sz w:val="24"/>
                <w:szCs w:val="24"/>
              </w:rPr>
            </w:pPr>
          </w:p>
        </w:tc>
        <w:tc>
          <w:tcPr>
            <w:tcW w:w="7029" w:type="dxa"/>
            <w:vAlign w:val="center"/>
          </w:tcPr>
          <w:p w:rsidR="004D404C" w:rsidRPr="009D2045" w:rsidRDefault="004D404C" w:rsidP="004D404C">
            <w:pPr>
              <w:rPr>
                <w:i/>
                <w:sz w:val="24"/>
                <w:szCs w:val="24"/>
              </w:rPr>
            </w:pPr>
            <w:r w:rsidRPr="009D2045">
              <w:rPr>
                <w:i/>
                <w:sz w:val="24"/>
                <w:szCs w:val="24"/>
              </w:rPr>
              <w:t xml:space="preserve">Глава 7. Первая помощь при неотложных состояниях </w:t>
            </w:r>
          </w:p>
        </w:tc>
        <w:tc>
          <w:tcPr>
            <w:tcW w:w="1591" w:type="dxa"/>
          </w:tcPr>
          <w:p w:rsidR="004D404C" w:rsidRPr="00B50427" w:rsidRDefault="004D404C" w:rsidP="004D404C">
            <w:pPr>
              <w:jc w:val="center"/>
              <w:rPr>
                <w:sz w:val="24"/>
                <w:szCs w:val="24"/>
              </w:rPr>
            </w:pPr>
            <w:r w:rsidRPr="00B50427">
              <w:rPr>
                <w:sz w:val="24"/>
                <w:szCs w:val="24"/>
              </w:rPr>
              <w:t>5</w:t>
            </w:r>
          </w:p>
        </w:tc>
      </w:tr>
      <w:tr w:rsidR="004D404C" w:rsidRPr="00B50427" w:rsidTr="004D404C">
        <w:trPr>
          <w:trHeight w:val="284"/>
        </w:trPr>
        <w:tc>
          <w:tcPr>
            <w:tcW w:w="631" w:type="dxa"/>
          </w:tcPr>
          <w:p w:rsidR="004D404C" w:rsidRPr="00B50427" w:rsidRDefault="001173CE" w:rsidP="004D404C">
            <w:pPr>
              <w:jc w:val="center"/>
            </w:pPr>
            <w:r>
              <w:t>31</w:t>
            </w:r>
          </w:p>
        </w:tc>
        <w:tc>
          <w:tcPr>
            <w:tcW w:w="7029" w:type="dxa"/>
            <w:vAlign w:val="center"/>
          </w:tcPr>
          <w:p w:rsidR="004D404C" w:rsidRDefault="001173CE" w:rsidP="004D404C">
            <w:r w:rsidRPr="001173CE">
              <w:t>Медико-психологическая помощь</w:t>
            </w:r>
          </w:p>
        </w:tc>
        <w:tc>
          <w:tcPr>
            <w:tcW w:w="1591" w:type="dxa"/>
          </w:tcPr>
          <w:p w:rsidR="004D404C" w:rsidRPr="00B50427" w:rsidRDefault="009D2045" w:rsidP="004D404C">
            <w:pPr>
              <w:jc w:val="center"/>
            </w:pPr>
            <w:r>
              <w:t>1</w:t>
            </w:r>
          </w:p>
        </w:tc>
      </w:tr>
      <w:tr w:rsidR="004D404C" w:rsidRPr="00B50427" w:rsidTr="004D404C">
        <w:trPr>
          <w:trHeight w:val="284"/>
        </w:trPr>
        <w:tc>
          <w:tcPr>
            <w:tcW w:w="631" w:type="dxa"/>
          </w:tcPr>
          <w:p w:rsidR="004D404C" w:rsidRPr="00B50427" w:rsidRDefault="001173CE" w:rsidP="004D404C">
            <w:pPr>
              <w:jc w:val="center"/>
            </w:pPr>
            <w:r>
              <w:t>32</w:t>
            </w:r>
          </w:p>
        </w:tc>
        <w:tc>
          <w:tcPr>
            <w:tcW w:w="7029" w:type="dxa"/>
            <w:vAlign w:val="center"/>
          </w:tcPr>
          <w:p w:rsidR="004D404C" w:rsidRDefault="001173CE" w:rsidP="004D404C">
            <w:r w:rsidRPr="001173CE">
              <w:t>Первая помощь при ранениях</w:t>
            </w:r>
          </w:p>
        </w:tc>
        <w:tc>
          <w:tcPr>
            <w:tcW w:w="1591" w:type="dxa"/>
          </w:tcPr>
          <w:p w:rsidR="004D404C" w:rsidRPr="00B50427" w:rsidRDefault="009D2045" w:rsidP="004D404C">
            <w:pPr>
              <w:jc w:val="center"/>
            </w:pPr>
            <w:r>
              <w:t>1</w:t>
            </w:r>
          </w:p>
        </w:tc>
      </w:tr>
      <w:tr w:rsidR="004D404C" w:rsidRPr="00B50427" w:rsidTr="004D404C">
        <w:trPr>
          <w:trHeight w:val="284"/>
        </w:trPr>
        <w:tc>
          <w:tcPr>
            <w:tcW w:w="631" w:type="dxa"/>
          </w:tcPr>
          <w:p w:rsidR="004D404C" w:rsidRPr="00B50427" w:rsidRDefault="001173CE" w:rsidP="004D404C">
            <w:pPr>
              <w:jc w:val="center"/>
            </w:pPr>
            <w:r>
              <w:t>33</w:t>
            </w:r>
          </w:p>
        </w:tc>
        <w:tc>
          <w:tcPr>
            <w:tcW w:w="7029" w:type="dxa"/>
            <w:vAlign w:val="center"/>
          </w:tcPr>
          <w:p w:rsidR="001173CE" w:rsidRDefault="001173CE" w:rsidP="001173CE">
            <w:r>
              <w:t>Первая помощь при поражении радиацией,</w:t>
            </w:r>
          </w:p>
          <w:p w:rsidR="001173CE" w:rsidRDefault="001173CE" w:rsidP="001173CE">
            <w:proofErr w:type="gramStart"/>
            <w:r>
              <w:t>отравляющими</w:t>
            </w:r>
            <w:proofErr w:type="gramEnd"/>
            <w:r>
              <w:t xml:space="preserve"> веществами, при химических</w:t>
            </w:r>
          </w:p>
          <w:p w:rsidR="004D404C" w:rsidRDefault="001173CE" w:rsidP="001173CE">
            <w:proofErr w:type="gramStart"/>
            <w:r>
              <w:t>и</w:t>
            </w:r>
            <w:proofErr w:type="gramEnd"/>
            <w:r>
              <w:t xml:space="preserve"> термических ожогах, обморожении</w:t>
            </w:r>
          </w:p>
        </w:tc>
        <w:tc>
          <w:tcPr>
            <w:tcW w:w="1591" w:type="dxa"/>
          </w:tcPr>
          <w:p w:rsidR="004D404C" w:rsidRPr="00B50427" w:rsidRDefault="009D2045" w:rsidP="004D404C">
            <w:pPr>
              <w:jc w:val="center"/>
            </w:pPr>
            <w:r>
              <w:t>1</w:t>
            </w:r>
          </w:p>
        </w:tc>
      </w:tr>
      <w:tr w:rsidR="004D404C" w:rsidRPr="00B50427" w:rsidTr="004D404C">
        <w:trPr>
          <w:trHeight w:val="284"/>
        </w:trPr>
        <w:tc>
          <w:tcPr>
            <w:tcW w:w="631" w:type="dxa"/>
          </w:tcPr>
          <w:p w:rsidR="004D404C" w:rsidRPr="00B50427" w:rsidRDefault="001173CE" w:rsidP="004D404C">
            <w:pPr>
              <w:jc w:val="center"/>
            </w:pPr>
            <w:r>
              <w:t>34</w:t>
            </w:r>
          </w:p>
        </w:tc>
        <w:tc>
          <w:tcPr>
            <w:tcW w:w="7029" w:type="dxa"/>
            <w:vAlign w:val="center"/>
          </w:tcPr>
          <w:p w:rsidR="001173CE" w:rsidRDefault="001173CE" w:rsidP="001173CE">
            <w:r>
              <w:t>Первая помощь при дорожно-транспортном</w:t>
            </w:r>
          </w:p>
          <w:p w:rsidR="004D404C" w:rsidRDefault="001173CE" w:rsidP="001173CE">
            <w:proofErr w:type="gramStart"/>
            <w:r>
              <w:t>происшествии</w:t>
            </w:r>
            <w:proofErr w:type="gramEnd"/>
          </w:p>
        </w:tc>
        <w:tc>
          <w:tcPr>
            <w:tcW w:w="1591" w:type="dxa"/>
          </w:tcPr>
          <w:p w:rsidR="004D404C" w:rsidRPr="00B50427" w:rsidRDefault="009D2045" w:rsidP="004D404C">
            <w:pPr>
              <w:jc w:val="center"/>
            </w:pPr>
            <w:r>
              <w:t>1</w:t>
            </w:r>
          </w:p>
        </w:tc>
      </w:tr>
      <w:tr w:rsidR="004D404C" w:rsidRPr="00B50427" w:rsidTr="004D404C">
        <w:trPr>
          <w:trHeight w:val="284"/>
        </w:trPr>
        <w:tc>
          <w:tcPr>
            <w:tcW w:w="631" w:type="dxa"/>
          </w:tcPr>
          <w:p w:rsidR="004D404C" w:rsidRPr="00B50427" w:rsidRDefault="001173CE" w:rsidP="004D404C">
            <w:pPr>
              <w:jc w:val="center"/>
            </w:pPr>
            <w:r>
              <w:t>35</w:t>
            </w:r>
          </w:p>
        </w:tc>
        <w:tc>
          <w:tcPr>
            <w:tcW w:w="7029" w:type="dxa"/>
            <w:vAlign w:val="center"/>
          </w:tcPr>
          <w:p w:rsidR="001173CE" w:rsidRDefault="001173CE" w:rsidP="001173CE">
            <w:r>
              <w:t>Первая помощь при остром отравлении никотином,</w:t>
            </w:r>
          </w:p>
          <w:p w:rsidR="001173CE" w:rsidRDefault="001173CE" w:rsidP="001173CE">
            <w:proofErr w:type="gramStart"/>
            <w:r>
              <w:t>алкоголем</w:t>
            </w:r>
            <w:proofErr w:type="gramEnd"/>
            <w:r>
              <w:t>, лекарствами, ядами, наркотическими веще-</w:t>
            </w:r>
          </w:p>
          <w:p w:rsidR="004D404C" w:rsidRDefault="001173CE" w:rsidP="001173CE">
            <w:proofErr w:type="spellStart"/>
            <w:proofErr w:type="gramStart"/>
            <w:r>
              <w:t>ствами</w:t>
            </w:r>
            <w:proofErr w:type="spellEnd"/>
            <w:proofErr w:type="gramEnd"/>
          </w:p>
        </w:tc>
        <w:tc>
          <w:tcPr>
            <w:tcW w:w="1591" w:type="dxa"/>
          </w:tcPr>
          <w:p w:rsidR="004D404C" w:rsidRPr="00B50427" w:rsidRDefault="009D2045" w:rsidP="004D404C">
            <w:pPr>
              <w:jc w:val="center"/>
            </w:pPr>
            <w:r>
              <w:t>1</w:t>
            </w:r>
          </w:p>
        </w:tc>
      </w:tr>
      <w:tr w:rsidR="004D404C" w:rsidRPr="00B50427" w:rsidTr="004D404C">
        <w:trPr>
          <w:trHeight w:val="284"/>
        </w:trPr>
        <w:tc>
          <w:tcPr>
            <w:tcW w:w="631" w:type="dxa"/>
          </w:tcPr>
          <w:p w:rsidR="004D404C" w:rsidRPr="00B50427" w:rsidRDefault="004D404C" w:rsidP="004D404C">
            <w:pPr>
              <w:jc w:val="center"/>
            </w:pPr>
          </w:p>
        </w:tc>
        <w:tc>
          <w:tcPr>
            <w:tcW w:w="7029" w:type="dxa"/>
            <w:vAlign w:val="center"/>
          </w:tcPr>
          <w:p w:rsidR="004D404C" w:rsidRPr="00B50427" w:rsidRDefault="004D404C" w:rsidP="004D404C">
            <w:proofErr w:type="gramStart"/>
            <w:r>
              <w:t>итого</w:t>
            </w:r>
            <w:proofErr w:type="gramEnd"/>
          </w:p>
        </w:tc>
        <w:tc>
          <w:tcPr>
            <w:tcW w:w="1591" w:type="dxa"/>
          </w:tcPr>
          <w:p w:rsidR="004D404C" w:rsidRPr="00B50427" w:rsidRDefault="004D404C" w:rsidP="004D404C">
            <w:pPr>
              <w:jc w:val="center"/>
            </w:pPr>
            <w:r>
              <w:t>35ч</w:t>
            </w:r>
          </w:p>
        </w:tc>
      </w:tr>
    </w:tbl>
    <w:p w:rsidR="004D404C" w:rsidRDefault="004D404C" w:rsidP="004D404C">
      <w:pPr>
        <w:spacing w:after="200" w:line="276" w:lineRule="auto"/>
      </w:pPr>
    </w:p>
    <w:p w:rsidR="004120B2" w:rsidRDefault="004120B2" w:rsidP="004120B2">
      <w:pPr>
        <w:spacing w:after="200" w:line="276" w:lineRule="auto"/>
        <w:jc w:val="center"/>
      </w:pPr>
    </w:p>
    <w:p w:rsidR="004120B2" w:rsidRPr="003619E0" w:rsidRDefault="004120B2" w:rsidP="008922DE">
      <w:pPr>
        <w:spacing w:after="200" w:line="276" w:lineRule="auto"/>
      </w:pPr>
    </w:p>
    <w:p w:rsidR="009D2045" w:rsidRDefault="009D2045" w:rsidP="0014062D">
      <w:pPr>
        <w:tabs>
          <w:tab w:val="left" w:pos="3435"/>
        </w:tabs>
        <w:spacing w:line="360" w:lineRule="auto"/>
        <w:jc w:val="center"/>
        <w:rPr>
          <w:b/>
        </w:rPr>
      </w:pPr>
    </w:p>
    <w:p w:rsidR="009D2045" w:rsidRDefault="009D2045" w:rsidP="0014062D">
      <w:pPr>
        <w:tabs>
          <w:tab w:val="left" w:pos="3435"/>
        </w:tabs>
        <w:spacing w:line="360" w:lineRule="auto"/>
        <w:jc w:val="center"/>
        <w:rPr>
          <w:b/>
        </w:rPr>
      </w:pPr>
    </w:p>
    <w:p w:rsidR="0014062D" w:rsidRDefault="0014062D" w:rsidP="0014062D">
      <w:pPr>
        <w:tabs>
          <w:tab w:val="left" w:pos="3435"/>
        </w:tabs>
        <w:spacing w:line="360" w:lineRule="auto"/>
        <w:jc w:val="center"/>
        <w:rPr>
          <w:b/>
        </w:rPr>
      </w:pPr>
      <w:r w:rsidRPr="00084585">
        <w:rPr>
          <w:b/>
        </w:rPr>
        <w:lastRenderedPageBreak/>
        <w:t>ЛИСТ ВНЕСЕНИЯ ИЗМЕНЕНИЙ</w:t>
      </w:r>
    </w:p>
    <w:tbl>
      <w:tblPr>
        <w:tblStyle w:val="a3"/>
        <w:tblW w:w="0" w:type="auto"/>
        <w:tblLayout w:type="fixed"/>
        <w:tblLook w:val="04A0" w:firstRow="1" w:lastRow="0" w:firstColumn="1" w:lastColumn="0" w:noHBand="0" w:noVBand="1"/>
      </w:tblPr>
      <w:tblGrid>
        <w:gridCol w:w="534"/>
        <w:gridCol w:w="2835"/>
        <w:gridCol w:w="1521"/>
        <w:gridCol w:w="2306"/>
        <w:gridCol w:w="1559"/>
        <w:gridCol w:w="816"/>
      </w:tblGrid>
      <w:tr w:rsidR="0014062D" w:rsidTr="004D404C">
        <w:tc>
          <w:tcPr>
            <w:tcW w:w="534" w:type="dxa"/>
          </w:tcPr>
          <w:p w:rsidR="0014062D" w:rsidRPr="00084585" w:rsidRDefault="0014062D" w:rsidP="004D404C">
            <w:pPr>
              <w:jc w:val="center"/>
              <w:rPr>
                <w:b/>
                <w:sz w:val="24"/>
                <w:szCs w:val="24"/>
              </w:rPr>
            </w:pPr>
            <w:r w:rsidRPr="00084585">
              <w:rPr>
                <w:b/>
                <w:sz w:val="24"/>
                <w:szCs w:val="24"/>
              </w:rPr>
              <w:t>№ урока</w:t>
            </w:r>
          </w:p>
        </w:tc>
        <w:tc>
          <w:tcPr>
            <w:tcW w:w="2835" w:type="dxa"/>
          </w:tcPr>
          <w:p w:rsidR="0014062D" w:rsidRDefault="0014062D" w:rsidP="004D404C">
            <w:pPr>
              <w:jc w:val="center"/>
              <w:rPr>
                <w:b/>
                <w:sz w:val="24"/>
                <w:szCs w:val="24"/>
              </w:rPr>
            </w:pPr>
            <w:r>
              <w:rPr>
                <w:b/>
                <w:sz w:val="24"/>
                <w:szCs w:val="24"/>
              </w:rPr>
              <w:t>Тема урока (темы в случае объединения уроков)</w:t>
            </w:r>
          </w:p>
        </w:tc>
        <w:tc>
          <w:tcPr>
            <w:tcW w:w="1521" w:type="dxa"/>
          </w:tcPr>
          <w:p w:rsidR="0014062D" w:rsidRDefault="0014062D" w:rsidP="004D404C">
            <w:pPr>
              <w:jc w:val="center"/>
              <w:rPr>
                <w:b/>
                <w:sz w:val="24"/>
                <w:szCs w:val="24"/>
              </w:rPr>
            </w:pPr>
            <w:r>
              <w:rPr>
                <w:b/>
                <w:sz w:val="24"/>
                <w:szCs w:val="24"/>
              </w:rPr>
              <w:t>Причина корректировка</w:t>
            </w:r>
          </w:p>
        </w:tc>
        <w:tc>
          <w:tcPr>
            <w:tcW w:w="2306" w:type="dxa"/>
          </w:tcPr>
          <w:p w:rsidR="0014062D" w:rsidRDefault="0014062D" w:rsidP="004D404C">
            <w:pPr>
              <w:jc w:val="center"/>
              <w:rPr>
                <w:b/>
                <w:sz w:val="24"/>
                <w:szCs w:val="24"/>
              </w:rPr>
            </w:pPr>
            <w:r>
              <w:rPr>
                <w:b/>
                <w:sz w:val="24"/>
                <w:szCs w:val="24"/>
              </w:rPr>
              <w:t>Способ корректировки (объединение уроков или сокращение количества часов)</w:t>
            </w:r>
          </w:p>
        </w:tc>
        <w:tc>
          <w:tcPr>
            <w:tcW w:w="1559" w:type="dxa"/>
          </w:tcPr>
          <w:p w:rsidR="0014062D" w:rsidRDefault="0014062D" w:rsidP="004D404C">
            <w:pPr>
              <w:jc w:val="center"/>
              <w:rPr>
                <w:b/>
                <w:sz w:val="24"/>
                <w:szCs w:val="24"/>
              </w:rPr>
            </w:pPr>
            <w:r>
              <w:rPr>
                <w:b/>
                <w:sz w:val="24"/>
                <w:szCs w:val="24"/>
              </w:rPr>
              <w:t>Приказ (дата, номер)</w:t>
            </w:r>
          </w:p>
        </w:tc>
        <w:tc>
          <w:tcPr>
            <w:tcW w:w="816" w:type="dxa"/>
          </w:tcPr>
          <w:p w:rsidR="0014062D" w:rsidRDefault="0014062D" w:rsidP="004D404C">
            <w:pPr>
              <w:jc w:val="center"/>
              <w:rPr>
                <w:b/>
                <w:sz w:val="24"/>
                <w:szCs w:val="24"/>
              </w:rPr>
            </w:pPr>
            <w:r>
              <w:rPr>
                <w:b/>
                <w:sz w:val="24"/>
                <w:szCs w:val="24"/>
              </w:rPr>
              <w:t>Подпись</w:t>
            </w:r>
          </w:p>
          <w:p w:rsidR="0014062D" w:rsidRDefault="0014062D" w:rsidP="004D404C">
            <w:pPr>
              <w:jc w:val="center"/>
              <w:rPr>
                <w:b/>
                <w:sz w:val="24"/>
                <w:szCs w:val="24"/>
              </w:rPr>
            </w:pPr>
            <w:proofErr w:type="gramStart"/>
            <w:r>
              <w:rPr>
                <w:b/>
                <w:sz w:val="24"/>
                <w:szCs w:val="24"/>
              </w:rPr>
              <w:t>учителя</w:t>
            </w:r>
            <w:proofErr w:type="gramEnd"/>
          </w:p>
        </w:tc>
      </w:tr>
      <w:tr w:rsidR="0014062D" w:rsidTr="004D404C">
        <w:tc>
          <w:tcPr>
            <w:tcW w:w="534" w:type="dxa"/>
          </w:tcPr>
          <w:p w:rsidR="0014062D" w:rsidRDefault="0014062D" w:rsidP="004D404C">
            <w:pPr>
              <w:jc w:val="both"/>
              <w:rPr>
                <w:b/>
                <w:sz w:val="24"/>
                <w:szCs w:val="24"/>
              </w:rPr>
            </w:pPr>
          </w:p>
          <w:p w:rsidR="0014062D" w:rsidRDefault="0014062D" w:rsidP="004D404C">
            <w:pPr>
              <w:jc w:val="both"/>
              <w:rPr>
                <w:b/>
                <w:sz w:val="24"/>
                <w:szCs w:val="24"/>
              </w:rPr>
            </w:pPr>
          </w:p>
          <w:p w:rsidR="0014062D" w:rsidRDefault="0014062D" w:rsidP="004D404C">
            <w:pPr>
              <w:jc w:val="both"/>
              <w:rPr>
                <w:b/>
                <w:sz w:val="24"/>
                <w:szCs w:val="24"/>
              </w:rPr>
            </w:pPr>
          </w:p>
        </w:tc>
        <w:tc>
          <w:tcPr>
            <w:tcW w:w="2835" w:type="dxa"/>
          </w:tcPr>
          <w:p w:rsidR="0014062D" w:rsidRDefault="0014062D" w:rsidP="004D404C">
            <w:pPr>
              <w:jc w:val="both"/>
              <w:rPr>
                <w:b/>
                <w:sz w:val="24"/>
                <w:szCs w:val="24"/>
              </w:rPr>
            </w:pPr>
          </w:p>
        </w:tc>
        <w:tc>
          <w:tcPr>
            <w:tcW w:w="1521" w:type="dxa"/>
          </w:tcPr>
          <w:p w:rsidR="0014062D" w:rsidRDefault="0014062D" w:rsidP="004D404C">
            <w:pPr>
              <w:jc w:val="both"/>
              <w:rPr>
                <w:b/>
                <w:sz w:val="24"/>
                <w:szCs w:val="24"/>
              </w:rPr>
            </w:pPr>
          </w:p>
        </w:tc>
        <w:tc>
          <w:tcPr>
            <w:tcW w:w="2306" w:type="dxa"/>
          </w:tcPr>
          <w:p w:rsidR="0014062D" w:rsidRDefault="0014062D" w:rsidP="004D404C">
            <w:pPr>
              <w:jc w:val="both"/>
              <w:rPr>
                <w:b/>
                <w:sz w:val="24"/>
                <w:szCs w:val="24"/>
              </w:rPr>
            </w:pPr>
          </w:p>
        </w:tc>
        <w:tc>
          <w:tcPr>
            <w:tcW w:w="1559" w:type="dxa"/>
          </w:tcPr>
          <w:p w:rsidR="0014062D" w:rsidRDefault="0014062D" w:rsidP="004D404C">
            <w:pPr>
              <w:jc w:val="both"/>
              <w:rPr>
                <w:b/>
                <w:sz w:val="24"/>
                <w:szCs w:val="24"/>
              </w:rPr>
            </w:pPr>
          </w:p>
        </w:tc>
        <w:tc>
          <w:tcPr>
            <w:tcW w:w="816" w:type="dxa"/>
          </w:tcPr>
          <w:p w:rsidR="0014062D" w:rsidRDefault="0014062D" w:rsidP="004D404C">
            <w:pPr>
              <w:jc w:val="both"/>
              <w:rPr>
                <w:b/>
                <w:sz w:val="24"/>
                <w:szCs w:val="24"/>
              </w:rPr>
            </w:pPr>
          </w:p>
        </w:tc>
      </w:tr>
      <w:tr w:rsidR="0014062D" w:rsidTr="004D404C">
        <w:tc>
          <w:tcPr>
            <w:tcW w:w="534" w:type="dxa"/>
          </w:tcPr>
          <w:p w:rsidR="0014062D" w:rsidRDefault="0014062D" w:rsidP="004D404C">
            <w:pPr>
              <w:jc w:val="both"/>
              <w:rPr>
                <w:b/>
                <w:sz w:val="24"/>
                <w:szCs w:val="24"/>
              </w:rPr>
            </w:pPr>
          </w:p>
        </w:tc>
        <w:tc>
          <w:tcPr>
            <w:tcW w:w="2835" w:type="dxa"/>
          </w:tcPr>
          <w:p w:rsidR="0014062D" w:rsidRDefault="0014062D" w:rsidP="004D404C">
            <w:pPr>
              <w:jc w:val="both"/>
              <w:rPr>
                <w:b/>
                <w:sz w:val="24"/>
                <w:szCs w:val="24"/>
              </w:rPr>
            </w:pPr>
          </w:p>
          <w:p w:rsidR="0014062D" w:rsidRDefault="0014062D" w:rsidP="004D404C">
            <w:pPr>
              <w:jc w:val="both"/>
              <w:rPr>
                <w:b/>
                <w:sz w:val="24"/>
                <w:szCs w:val="24"/>
              </w:rPr>
            </w:pPr>
          </w:p>
          <w:p w:rsidR="0014062D" w:rsidRDefault="0014062D" w:rsidP="004D404C">
            <w:pPr>
              <w:jc w:val="both"/>
              <w:rPr>
                <w:b/>
                <w:sz w:val="24"/>
                <w:szCs w:val="24"/>
              </w:rPr>
            </w:pPr>
          </w:p>
        </w:tc>
        <w:tc>
          <w:tcPr>
            <w:tcW w:w="1521" w:type="dxa"/>
          </w:tcPr>
          <w:p w:rsidR="0014062D" w:rsidRDefault="0014062D" w:rsidP="004D404C">
            <w:pPr>
              <w:jc w:val="both"/>
              <w:rPr>
                <w:b/>
                <w:sz w:val="24"/>
                <w:szCs w:val="24"/>
              </w:rPr>
            </w:pPr>
          </w:p>
        </w:tc>
        <w:tc>
          <w:tcPr>
            <w:tcW w:w="2306" w:type="dxa"/>
          </w:tcPr>
          <w:p w:rsidR="0014062D" w:rsidRDefault="0014062D" w:rsidP="004D404C">
            <w:pPr>
              <w:jc w:val="both"/>
              <w:rPr>
                <w:b/>
                <w:sz w:val="24"/>
                <w:szCs w:val="24"/>
              </w:rPr>
            </w:pPr>
          </w:p>
        </w:tc>
        <w:tc>
          <w:tcPr>
            <w:tcW w:w="1559" w:type="dxa"/>
          </w:tcPr>
          <w:p w:rsidR="0014062D" w:rsidRDefault="0014062D" w:rsidP="004D404C">
            <w:pPr>
              <w:jc w:val="both"/>
              <w:rPr>
                <w:b/>
                <w:sz w:val="24"/>
                <w:szCs w:val="24"/>
              </w:rPr>
            </w:pPr>
          </w:p>
        </w:tc>
        <w:tc>
          <w:tcPr>
            <w:tcW w:w="816" w:type="dxa"/>
          </w:tcPr>
          <w:p w:rsidR="0014062D" w:rsidRDefault="0014062D" w:rsidP="004D404C">
            <w:pPr>
              <w:jc w:val="both"/>
              <w:rPr>
                <w:b/>
                <w:sz w:val="24"/>
                <w:szCs w:val="24"/>
              </w:rPr>
            </w:pPr>
          </w:p>
        </w:tc>
      </w:tr>
      <w:tr w:rsidR="0014062D" w:rsidTr="004D404C">
        <w:tc>
          <w:tcPr>
            <w:tcW w:w="534" w:type="dxa"/>
          </w:tcPr>
          <w:p w:rsidR="0014062D" w:rsidRDefault="0014062D" w:rsidP="004D404C">
            <w:pPr>
              <w:jc w:val="both"/>
              <w:rPr>
                <w:b/>
                <w:sz w:val="24"/>
                <w:szCs w:val="24"/>
              </w:rPr>
            </w:pPr>
          </w:p>
        </w:tc>
        <w:tc>
          <w:tcPr>
            <w:tcW w:w="2835" w:type="dxa"/>
          </w:tcPr>
          <w:p w:rsidR="0014062D" w:rsidRDefault="0014062D" w:rsidP="004D404C">
            <w:pPr>
              <w:jc w:val="both"/>
              <w:rPr>
                <w:b/>
                <w:sz w:val="24"/>
                <w:szCs w:val="24"/>
              </w:rPr>
            </w:pPr>
          </w:p>
          <w:p w:rsidR="0014062D" w:rsidRDefault="0014062D" w:rsidP="004D404C">
            <w:pPr>
              <w:jc w:val="both"/>
              <w:rPr>
                <w:b/>
                <w:sz w:val="24"/>
                <w:szCs w:val="24"/>
              </w:rPr>
            </w:pPr>
          </w:p>
          <w:p w:rsidR="0014062D" w:rsidRDefault="0014062D" w:rsidP="004D404C">
            <w:pPr>
              <w:jc w:val="both"/>
              <w:rPr>
                <w:b/>
                <w:sz w:val="24"/>
                <w:szCs w:val="24"/>
              </w:rPr>
            </w:pPr>
          </w:p>
        </w:tc>
        <w:tc>
          <w:tcPr>
            <w:tcW w:w="1521" w:type="dxa"/>
          </w:tcPr>
          <w:p w:rsidR="0014062D" w:rsidRDefault="0014062D" w:rsidP="004D404C">
            <w:pPr>
              <w:jc w:val="both"/>
              <w:rPr>
                <w:b/>
                <w:sz w:val="24"/>
                <w:szCs w:val="24"/>
              </w:rPr>
            </w:pPr>
          </w:p>
        </w:tc>
        <w:tc>
          <w:tcPr>
            <w:tcW w:w="2306" w:type="dxa"/>
          </w:tcPr>
          <w:p w:rsidR="0014062D" w:rsidRDefault="0014062D" w:rsidP="004D404C">
            <w:pPr>
              <w:jc w:val="both"/>
              <w:rPr>
                <w:b/>
                <w:sz w:val="24"/>
                <w:szCs w:val="24"/>
              </w:rPr>
            </w:pPr>
          </w:p>
        </w:tc>
        <w:tc>
          <w:tcPr>
            <w:tcW w:w="1559" w:type="dxa"/>
          </w:tcPr>
          <w:p w:rsidR="0014062D" w:rsidRDefault="0014062D" w:rsidP="004D404C">
            <w:pPr>
              <w:jc w:val="both"/>
              <w:rPr>
                <w:b/>
                <w:sz w:val="24"/>
                <w:szCs w:val="24"/>
              </w:rPr>
            </w:pPr>
          </w:p>
        </w:tc>
        <w:tc>
          <w:tcPr>
            <w:tcW w:w="816" w:type="dxa"/>
          </w:tcPr>
          <w:p w:rsidR="0014062D" w:rsidRDefault="0014062D" w:rsidP="004D404C">
            <w:pPr>
              <w:jc w:val="both"/>
              <w:rPr>
                <w:b/>
                <w:sz w:val="24"/>
                <w:szCs w:val="24"/>
              </w:rPr>
            </w:pPr>
          </w:p>
        </w:tc>
      </w:tr>
      <w:tr w:rsidR="0014062D" w:rsidTr="004D404C">
        <w:tc>
          <w:tcPr>
            <w:tcW w:w="534" w:type="dxa"/>
          </w:tcPr>
          <w:p w:rsidR="0014062D" w:rsidRDefault="0014062D" w:rsidP="004D404C">
            <w:pPr>
              <w:jc w:val="both"/>
              <w:rPr>
                <w:b/>
                <w:sz w:val="24"/>
                <w:szCs w:val="24"/>
              </w:rPr>
            </w:pPr>
          </w:p>
        </w:tc>
        <w:tc>
          <w:tcPr>
            <w:tcW w:w="2835" w:type="dxa"/>
          </w:tcPr>
          <w:p w:rsidR="0014062D" w:rsidRDefault="0014062D" w:rsidP="004D404C">
            <w:pPr>
              <w:jc w:val="both"/>
              <w:rPr>
                <w:b/>
                <w:sz w:val="24"/>
                <w:szCs w:val="24"/>
              </w:rPr>
            </w:pPr>
          </w:p>
          <w:p w:rsidR="0014062D" w:rsidRDefault="0014062D" w:rsidP="004D404C">
            <w:pPr>
              <w:jc w:val="both"/>
              <w:rPr>
                <w:b/>
                <w:sz w:val="24"/>
                <w:szCs w:val="24"/>
              </w:rPr>
            </w:pPr>
          </w:p>
          <w:p w:rsidR="0014062D" w:rsidRDefault="0014062D" w:rsidP="004D404C">
            <w:pPr>
              <w:jc w:val="both"/>
              <w:rPr>
                <w:b/>
                <w:sz w:val="24"/>
                <w:szCs w:val="24"/>
              </w:rPr>
            </w:pPr>
          </w:p>
        </w:tc>
        <w:tc>
          <w:tcPr>
            <w:tcW w:w="1521" w:type="dxa"/>
          </w:tcPr>
          <w:p w:rsidR="0014062D" w:rsidRDefault="0014062D" w:rsidP="004D404C">
            <w:pPr>
              <w:jc w:val="both"/>
              <w:rPr>
                <w:b/>
                <w:sz w:val="24"/>
                <w:szCs w:val="24"/>
              </w:rPr>
            </w:pPr>
          </w:p>
        </w:tc>
        <w:tc>
          <w:tcPr>
            <w:tcW w:w="2306" w:type="dxa"/>
          </w:tcPr>
          <w:p w:rsidR="0014062D" w:rsidRDefault="0014062D" w:rsidP="004D404C">
            <w:pPr>
              <w:jc w:val="both"/>
              <w:rPr>
                <w:b/>
                <w:sz w:val="24"/>
                <w:szCs w:val="24"/>
              </w:rPr>
            </w:pPr>
          </w:p>
        </w:tc>
        <w:tc>
          <w:tcPr>
            <w:tcW w:w="1559" w:type="dxa"/>
          </w:tcPr>
          <w:p w:rsidR="0014062D" w:rsidRDefault="0014062D" w:rsidP="004D404C">
            <w:pPr>
              <w:jc w:val="both"/>
              <w:rPr>
                <w:b/>
                <w:sz w:val="24"/>
                <w:szCs w:val="24"/>
              </w:rPr>
            </w:pPr>
          </w:p>
        </w:tc>
        <w:tc>
          <w:tcPr>
            <w:tcW w:w="816" w:type="dxa"/>
          </w:tcPr>
          <w:p w:rsidR="0014062D" w:rsidRDefault="0014062D" w:rsidP="004D404C">
            <w:pPr>
              <w:jc w:val="both"/>
              <w:rPr>
                <w:b/>
                <w:sz w:val="24"/>
                <w:szCs w:val="24"/>
              </w:rPr>
            </w:pPr>
          </w:p>
        </w:tc>
      </w:tr>
      <w:tr w:rsidR="0014062D" w:rsidTr="004D404C">
        <w:tc>
          <w:tcPr>
            <w:tcW w:w="534" w:type="dxa"/>
          </w:tcPr>
          <w:p w:rsidR="0014062D" w:rsidRDefault="0014062D" w:rsidP="004D404C">
            <w:pPr>
              <w:jc w:val="both"/>
              <w:rPr>
                <w:b/>
                <w:sz w:val="24"/>
                <w:szCs w:val="24"/>
              </w:rPr>
            </w:pPr>
          </w:p>
        </w:tc>
        <w:tc>
          <w:tcPr>
            <w:tcW w:w="2835" w:type="dxa"/>
          </w:tcPr>
          <w:p w:rsidR="0014062D" w:rsidRDefault="0014062D" w:rsidP="004D404C">
            <w:pPr>
              <w:jc w:val="both"/>
              <w:rPr>
                <w:b/>
                <w:sz w:val="24"/>
                <w:szCs w:val="24"/>
              </w:rPr>
            </w:pPr>
          </w:p>
          <w:p w:rsidR="0014062D" w:rsidRDefault="0014062D" w:rsidP="004D404C">
            <w:pPr>
              <w:jc w:val="both"/>
              <w:rPr>
                <w:b/>
                <w:sz w:val="24"/>
                <w:szCs w:val="24"/>
              </w:rPr>
            </w:pPr>
          </w:p>
          <w:p w:rsidR="0014062D" w:rsidRDefault="0014062D" w:rsidP="004D404C">
            <w:pPr>
              <w:jc w:val="both"/>
              <w:rPr>
                <w:b/>
                <w:sz w:val="24"/>
                <w:szCs w:val="24"/>
              </w:rPr>
            </w:pPr>
          </w:p>
        </w:tc>
        <w:tc>
          <w:tcPr>
            <w:tcW w:w="1521" w:type="dxa"/>
          </w:tcPr>
          <w:p w:rsidR="0014062D" w:rsidRDefault="0014062D" w:rsidP="004D404C">
            <w:pPr>
              <w:jc w:val="both"/>
              <w:rPr>
                <w:b/>
                <w:sz w:val="24"/>
                <w:szCs w:val="24"/>
              </w:rPr>
            </w:pPr>
          </w:p>
        </w:tc>
        <w:tc>
          <w:tcPr>
            <w:tcW w:w="2306" w:type="dxa"/>
          </w:tcPr>
          <w:p w:rsidR="0014062D" w:rsidRDefault="0014062D" w:rsidP="004D404C">
            <w:pPr>
              <w:jc w:val="both"/>
              <w:rPr>
                <w:b/>
                <w:sz w:val="24"/>
                <w:szCs w:val="24"/>
              </w:rPr>
            </w:pPr>
          </w:p>
        </w:tc>
        <w:tc>
          <w:tcPr>
            <w:tcW w:w="1559" w:type="dxa"/>
          </w:tcPr>
          <w:p w:rsidR="0014062D" w:rsidRDefault="0014062D" w:rsidP="004D404C">
            <w:pPr>
              <w:jc w:val="both"/>
              <w:rPr>
                <w:b/>
                <w:sz w:val="24"/>
                <w:szCs w:val="24"/>
              </w:rPr>
            </w:pPr>
          </w:p>
        </w:tc>
        <w:tc>
          <w:tcPr>
            <w:tcW w:w="816" w:type="dxa"/>
          </w:tcPr>
          <w:p w:rsidR="0014062D" w:rsidRDefault="0014062D" w:rsidP="004D404C">
            <w:pPr>
              <w:jc w:val="both"/>
              <w:rPr>
                <w:b/>
                <w:sz w:val="24"/>
                <w:szCs w:val="24"/>
              </w:rPr>
            </w:pPr>
          </w:p>
        </w:tc>
      </w:tr>
      <w:tr w:rsidR="0014062D" w:rsidTr="004D404C">
        <w:tc>
          <w:tcPr>
            <w:tcW w:w="534" w:type="dxa"/>
          </w:tcPr>
          <w:p w:rsidR="0014062D" w:rsidRDefault="0014062D" w:rsidP="004D404C">
            <w:pPr>
              <w:jc w:val="both"/>
              <w:rPr>
                <w:b/>
                <w:sz w:val="24"/>
                <w:szCs w:val="24"/>
              </w:rPr>
            </w:pPr>
          </w:p>
        </w:tc>
        <w:tc>
          <w:tcPr>
            <w:tcW w:w="2835" w:type="dxa"/>
          </w:tcPr>
          <w:p w:rsidR="0014062D" w:rsidRDefault="0014062D" w:rsidP="004D404C">
            <w:pPr>
              <w:jc w:val="both"/>
              <w:rPr>
                <w:b/>
                <w:sz w:val="24"/>
                <w:szCs w:val="24"/>
              </w:rPr>
            </w:pPr>
          </w:p>
          <w:p w:rsidR="0014062D" w:rsidRDefault="0014062D" w:rsidP="004D404C">
            <w:pPr>
              <w:jc w:val="both"/>
              <w:rPr>
                <w:b/>
                <w:sz w:val="24"/>
                <w:szCs w:val="24"/>
              </w:rPr>
            </w:pPr>
          </w:p>
          <w:p w:rsidR="0014062D" w:rsidRDefault="0014062D" w:rsidP="004D404C">
            <w:pPr>
              <w:jc w:val="both"/>
              <w:rPr>
                <w:b/>
                <w:sz w:val="24"/>
                <w:szCs w:val="24"/>
              </w:rPr>
            </w:pPr>
          </w:p>
        </w:tc>
        <w:tc>
          <w:tcPr>
            <w:tcW w:w="1521" w:type="dxa"/>
          </w:tcPr>
          <w:p w:rsidR="0014062D" w:rsidRDefault="0014062D" w:rsidP="004D404C">
            <w:pPr>
              <w:jc w:val="both"/>
              <w:rPr>
                <w:b/>
                <w:sz w:val="24"/>
                <w:szCs w:val="24"/>
              </w:rPr>
            </w:pPr>
          </w:p>
        </w:tc>
        <w:tc>
          <w:tcPr>
            <w:tcW w:w="2306" w:type="dxa"/>
          </w:tcPr>
          <w:p w:rsidR="0014062D" w:rsidRDefault="0014062D" w:rsidP="004D404C">
            <w:pPr>
              <w:jc w:val="both"/>
              <w:rPr>
                <w:b/>
                <w:sz w:val="24"/>
                <w:szCs w:val="24"/>
              </w:rPr>
            </w:pPr>
          </w:p>
        </w:tc>
        <w:tc>
          <w:tcPr>
            <w:tcW w:w="1559" w:type="dxa"/>
          </w:tcPr>
          <w:p w:rsidR="0014062D" w:rsidRDefault="0014062D" w:rsidP="004D404C">
            <w:pPr>
              <w:jc w:val="both"/>
              <w:rPr>
                <w:b/>
                <w:sz w:val="24"/>
                <w:szCs w:val="24"/>
              </w:rPr>
            </w:pPr>
          </w:p>
        </w:tc>
        <w:tc>
          <w:tcPr>
            <w:tcW w:w="816" w:type="dxa"/>
          </w:tcPr>
          <w:p w:rsidR="0014062D" w:rsidRDefault="0014062D" w:rsidP="004D404C">
            <w:pPr>
              <w:jc w:val="both"/>
              <w:rPr>
                <w:b/>
                <w:sz w:val="24"/>
                <w:szCs w:val="24"/>
              </w:rPr>
            </w:pPr>
          </w:p>
        </w:tc>
      </w:tr>
      <w:tr w:rsidR="0014062D" w:rsidTr="004D404C">
        <w:tc>
          <w:tcPr>
            <w:tcW w:w="534" w:type="dxa"/>
          </w:tcPr>
          <w:p w:rsidR="0014062D" w:rsidRDefault="0014062D" w:rsidP="004D404C">
            <w:pPr>
              <w:jc w:val="both"/>
              <w:rPr>
                <w:b/>
                <w:sz w:val="24"/>
                <w:szCs w:val="24"/>
              </w:rPr>
            </w:pPr>
          </w:p>
        </w:tc>
        <w:tc>
          <w:tcPr>
            <w:tcW w:w="2835" w:type="dxa"/>
          </w:tcPr>
          <w:p w:rsidR="0014062D" w:rsidRDefault="0014062D" w:rsidP="004D404C">
            <w:pPr>
              <w:jc w:val="both"/>
              <w:rPr>
                <w:b/>
                <w:sz w:val="24"/>
                <w:szCs w:val="24"/>
              </w:rPr>
            </w:pPr>
          </w:p>
          <w:p w:rsidR="0014062D" w:rsidRDefault="0014062D" w:rsidP="004D404C">
            <w:pPr>
              <w:jc w:val="both"/>
              <w:rPr>
                <w:b/>
                <w:sz w:val="24"/>
                <w:szCs w:val="24"/>
              </w:rPr>
            </w:pPr>
          </w:p>
          <w:p w:rsidR="0014062D" w:rsidRDefault="0014062D" w:rsidP="004D404C">
            <w:pPr>
              <w:jc w:val="both"/>
              <w:rPr>
                <w:b/>
                <w:sz w:val="24"/>
                <w:szCs w:val="24"/>
              </w:rPr>
            </w:pPr>
          </w:p>
        </w:tc>
        <w:tc>
          <w:tcPr>
            <w:tcW w:w="1521" w:type="dxa"/>
          </w:tcPr>
          <w:p w:rsidR="0014062D" w:rsidRDefault="0014062D" w:rsidP="004D404C">
            <w:pPr>
              <w:jc w:val="both"/>
              <w:rPr>
                <w:b/>
                <w:sz w:val="24"/>
                <w:szCs w:val="24"/>
              </w:rPr>
            </w:pPr>
          </w:p>
        </w:tc>
        <w:tc>
          <w:tcPr>
            <w:tcW w:w="2306" w:type="dxa"/>
          </w:tcPr>
          <w:p w:rsidR="0014062D" w:rsidRDefault="0014062D" w:rsidP="004D404C">
            <w:pPr>
              <w:jc w:val="both"/>
              <w:rPr>
                <w:b/>
                <w:sz w:val="24"/>
                <w:szCs w:val="24"/>
              </w:rPr>
            </w:pPr>
          </w:p>
        </w:tc>
        <w:tc>
          <w:tcPr>
            <w:tcW w:w="1559" w:type="dxa"/>
          </w:tcPr>
          <w:p w:rsidR="0014062D" w:rsidRDefault="0014062D" w:rsidP="004D404C">
            <w:pPr>
              <w:jc w:val="both"/>
              <w:rPr>
                <w:b/>
                <w:sz w:val="24"/>
                <w:szCs w:val="24"/>
              </w:rPr>
            </w:pPr>
          </w:p>
        </w:tc>
        <w:tc>
          <w:tcPr>
            <w:tcW w:w="816" w:type="dxa"/>
          </w:tcPr>
          <w:p w:rsidR="0014062D" w:rsidRDefault="0014062D" w:rsidP="004D404C">
            <w:pPr>
              <w:jc w:val="both"/>
              <w:rPr>
                <w:b/>
                <w:sz w:val="24"/>
                <w:szCs w:val="24"/>
              </w:rPr>
            </w:pPr>
          </w:p>
        </w:tc>
      </w:tr>
      <w:tr w:rsidR="0014062D" w:rsidTr="004D404C">
        <w:tc>
          <w:tcPr>
            <w:tcW w:w="534" w:type="dxa"/>
          </w:tcPr>
          <w:p w:rsidR="0014062D" w:rsidRDefault="0014062D" w:rsidP="004D404C">
            <w:pPr>
              <w:jc w:val="both"/>
              <w:rPr>
                <w:b/>
                <w:sz w:val="24"/>
                <w:szCs w:val="24"/>
              </w:rPr>
            </w:pPr>
          </w:p>
        </w:tc>
        <w:tc>
          <w:tcPr>
            <w:tcW w:w="2835" w:type="dxa"/>
          </w:tcPr>
          <w:p w:rsidR="0014062D" w:rsidRDefault="0014062D" w:rsidP="004D404C">
            <w:pPr>
              <w:jc w:val="both"/>
              <w:rPr>
                <w:b/>
                <w:sz w:val="24"/>
                <w:szCs w:val="24"/>
              </w:rPr>
            </w:pPr>
          </w:p>
          <w:p w:rsidR="0014062D" w:rsidRDefault="0014062D" w:rsidP="004D404C">
            <w:pPr>
              <w:jc w:val="both"/>
              <w:rPr>
                <w:b/>
                <w:sz w:val="24"/>
                <w:szCs w:val="24"/>
              </w:rPr>
            </w:pPr>
          </w:p>
          <w:p w:rsidR="0014062D" w:rsidRDefault="0014062D" w:rsidP="004D404C">
            <w:pPr>
              <w:jc w:val="both"/>
              <w:rPr>
                <w:b/>
                <w:sz w:val="24"/>
                <w:szCs w:val="24"/>
              </w:rPr>
            </w:pPr>
          </w:p>
        </w:tc>
        <w:tc>
          <w:tcPr>
            <w:tcW w:w="1521" w:type="dxa"/>
          </w:tcPr>
          <w:p w:rsidR="0014062D" w:rsidRDefault="0014062D" w:rsidP="004D404C">
            <w:pPr>
              <w:jc w:val="both"/>
              <w:rPr>
                <w:b/>
                <w:sz w:val="24"/>
                <w:szCs w:val="24"/>
              </w:rPr>
            </w:pPr>
          </w:p>
        </w:tc>
        <w:tc>
          <w:tcPr>
            <w:tcW w:w="2306" w:type="dxa"/>
          </w:tcPr>
          <w:p w:rsidR="0014062D" w:rsidRDefault="0014062D" w:rsidP="004D404C">
            <w:pPr>
              <w:jc w:val="both"/>
              <w:rPr>
                <w:b/>
                <w:sz w:val="24"/>
                <w:szCs w:val="24"/>
              </w:rPr>
            </w:pPr>
          </w:p>
        </w:tc>
        <w:tc>
          <w:tcPr>
            <w:tcW w:w="1559" w:type="dxa"/>
          </w:tcPr>
          <w:p w:rsidR="0014062D" w:rsidRDefault="0014062D" w:rsidP="004D404C">
            <w:pPr>
              <w:jc w:val="both"/>
              <w:rPr>
                <w:b/>
                <w:sz w:val="24"/>
                <w:szCs w:val="24"/>
              </w:rPr>
            </w:pPr>
          </w:p>
        </w:tc>
        <w:tc>
          <w:tcPr>
            <w:tcW w:w="816" w:type="dxa"/>
          </w:tcPr>
          <w:p w:rsidR="0014062D" w:rsidRDefault="0014062D" w:rsidP="004D404C">
            <w:pPr>
              <w:jc w:val="both"/>
              <w:rPr>
                <w:b/>
                <w:sz w:val="24"/>
                <w:szCs w:val="24"/>
              </w:rPr>
            </w:pPr>
          </w:p>
        </w:tc>
      </w:tr>
      <w:tr w:rsidR="0014062D" w:rsidTr="004D404C">
        <w:tc>
          <w:tcPr>
            <w:tcW w:w="534" w:type="dxa"/>
          </w:tcPr>
          <w:p w:rsidR="0014062D" w:rsidRDefault="0014062D" w:rsidP="004D404C">
            <w:pPr>
              <w:jc w:val="both"/>
              <w:rPr>
                <w:b/>
                <w:sz w:val="24"/>
                <w:szCs w:val="24"/>
              </w:rPr>
            </w:pPr>
          </w:p>
        </w:tc>
        <w:tc>
          <w:tcPr>
            <w:tcW w:w="2835" w:type="dxa"/>
          </w:tcPr>
          <w:p w:rsidR="0014062D" w:rsidRDefault="0014062D" w:rsidP="004D404C">
            <w:pPr>
              <w:jc w:val="both"/>
              <w:rPr>
                <w:b/>
                <w:sz w:val="24"/>
                <w:szCs w:val="24"/>
              </w:rPr>
            </w:pPr>
          </w:p>
          <w:p w:rsidR="0014062D" w:rsidRDefault="0014062D" w:rsidP="004D404C">
            <w:pPr>
              <w:jc w:val="both"/>
              <w:rPr>
                <w:b/>
                <w:sz w:val="24"/>
                <w:szCs w:val="24"/>
              </w:rPr>
            </w:pPr>
          </w:p>
          <w:p w:rsidR="0014062D" w:rsidRDefault="0014062D" w:rsidP="004D404C">
            <w:pPr>
              <w:jc w:val="both"/>
              <w:rPr>
                <w:b/>
                <w:sz w:val="24"/>
                <w:szCs w:val="24"/>
              </w:rPr>
            </w:pPr>
          </w:p>
        </w:tc>
        <w:tc>
          <w:tcPr>
            <w:tcW w:w="1521" w:type="dxa"/>
          </w:tcPr>
          <w:p w:rsidR="0014062D" w:rsidRDefault="0014062D" w:rsidP="004D404C">
            <w:pPr>
              <w:jc w:val="both"/>
              <w:rPr>
                <w:b/>
                <w:sz w:val="24"/>
                <w:szCs w:val="24"/>
              </w:rPr>
            </w:pPr>
          </w:p>
        </w:tc>
        <w:tc>
          <w:tcPr>
            <w:tcW w:w="2306" w:type="dxa"/>
          </w:tcPr>
          <w:p w:rsidR="0014062D" w:rsidRDefault="0014062D" w:rsidP="004D404C">
            <w:pPr>
              <w:jc w:val="both"/>
              <w:rPr>
                <w:b/>
                <w:sz w:val="24"/>
                <w:szCs w:val="24"/>
              </w:rPr>
            </w:pPr>
          </w:p>
        </w:tc>
        <w:tc>
          <w:tcPr>
            <w:tcW w:w="1559" w:type="dxa"/>
          </w:tcPr>
          <w:p w:rsidR="0014062D" w:rsidRDefault="0014062D" w:rsidP="004D404C">
            <w:pPr>
              <w:jc w:val="both"/>
              <w:rPr>
                <w:b/>
                <w:sz w:val="24"/>
                <w:szCs w:val="24"/>
              </w:rPr>
            </w:pPr>
          </w:p>
        </w:tc>
        <w:tc>
          <w:tcPr>
            <w:tcW w:w="816" w:type="dxa"/>
          </w:tcPr>
          <w:p w:rsidR="0014062D" w:rsidRDefault="0014062D" w:rsidP="004D404C">
            <w:pPr>
              <w:jc w:val="both"/>
              <w:rPr>
                <w:b/>
                <w:sz w:val="24"/>
                <w:szCs w:val="24"/>
              </w:rPr>
            </w:pPr>
          </w:p>
        </w:tc>
      </w:tr>
    </w:tbl>
    <w:p w:rsidR="0014062D" w:rsidRPr="00E529F1" w:rsidRDefault="0014062D" w:rsidP="0014062D">
      <w:pPr>
        <w:widowControl w:val="0"/>
        <w:shd w:val="clear" w:color="auto" w:fill="FFFFFF"/>
        <w:autoSpaceDE w:val="0"/>
        <w:autoSpaceDN w:val="0"/>
        <w:adjustRightInd w:val="0"/>
        <w:spacing w:line="360" w:lineRule="auto"/>
        <w:jc w:val="both"/>
        <w:rPr>
          <w:b/>
          <w:color w:val="000000"/>
        </w:rPr>
      </w:pPr>
    </w:p>
    <w:p w:rsidR="0014062D" w:rsidRDefault="0014062D" w:rsidP="0014062D">
      <w:pPr>
        <w:widowControl w:val="0"/>
        <w:shd w:val="clear" w:color="auto" w:fill="FFFFFF"/>
        <w:autoSpaceDE w:val="0"/>
        <w:autoSpaceDN w:val="0"/>
        <w:adjustRightInd w:val="0"/>
        <w:spacing w:line="360" w:lineRule="auto"/>
        <w:ind w:firstLine="426"/>
        <w:jc w:val="both"/>
        <w:rPr>
          <w:b/>
          <w:color w:val="000000"/>
        </w:rPr>
      </w:pPr>
    </w:p>
    <w:p w:rsidR="0014062D" w:rsidRDefault="0014062D" w:rsidP="0014062D">
      <w:pPr>
        <w:widowControl w:val="0"/>
        <w:shd w:val="clear" w:color="auto" w:fill="FFFFFF"/>
        <w:autoSpaceDE w:val="0"/>
        <w:autoSpaceDN w:val="0"/>
        <w:adjustRightInd w:val="0"/>
        <w:spacing w:line="360" w:lineRule="auto"/>
        <w:ind w:firstLine="426"/>
        <w:jc w:val="both"/>
        <w:rPr>
          <w:b/>
          <w:color w:val="000000"/>
        </w:rPr>
      </w:pPr>
    </w:p>
    <w:p w:rsidR="0014062D" w:rsidRDefault="0014062D" w:rsidP="0014062D">
      <w:pPr>
        <w:widowControl w:val="0"/>
        <w:shd w:val="clear" w:color="auto" w:fill="FFFFFF"/>
        <w:autoSpaceDE w:val="0"/>
        <w:autoSpaceDN w:val="0"/>
        <w:adjustRightInd w:val="0"/>
        <w:spacing w:line="360" w:lineRule="auto"/>
        <w:ind w:firstLine="426"/>
        <w:jc w:val="both"/>
        <w:rPr>
          <w:b/>
          <w:color w:val="000000"/>
        </w:rPr>
      </w:pPr>
    </w:p>
    <w:p w:rsidR="0014062D" w:rsidRPr="00E529F1" w:rsidRDefault="0014062D" w:rsidP="0014062D">
      <w:pPr>
        <w:widowControl w:val="0"/>
        <w:shd w:val="clear" w:color="auto" w:fill="FFFFFF"/>
        <w:autoSpaceDE w:val="0"/>
        <w:autoSpaceDN w:val="0"/>
        <w:adjustRightInd w:val="0"/>
        <w:spacing w:line="360" w:lineRule="auto"/>
        <w:ind w:firstLine="426"/>
        <w:jc w:val="both"/>
        <w:rPr>
          <w:b/>
          <w:color w:val="000000"/>
        </w:rPr>
      </w:pPr>
    </w:p>
    <w:p w:rsidR="00AF3BF1" w:rsidRDefault="00AF3BF1" w:rsidP="00AF3BF1">
      <w:pPr>
        <w:pStyle w:val="c17"/>
        <w:shd w:val="clear" w:color="auto" w:fill="FFFFFF"/>
        <w:spacing w:before="0" w:beforeAutospacing="0" w:after="0" w:afterAutospacing="0"/>
        <w:rPr>
          <w:rStyle w:val="c2"/>
          <w:color w:val="000000"/>
        </w:rPr>
      </w:pPr>
    </w:p>
    <w:p w:rsidR="00AF3BF1" w:rsidRDefault="00AF3BF1" w:rsidP="00AF3BF1">
      <w:pPr>
        <w:pStyle w:val="c17"/>
        <w:shd w:val="clear" w:color="auto" w:fill="FFFFFF"/>
        <w:spacing w:before="0" w:beforeAutospacing="0" w:after="0" w:afterAutospacing="0"/>
        <w:rPr>
          <w:rStyle w:val="c2"/>
          <w:color w:val="000000"/>
        </w:rPr>
      </w:pPr>
    </w:p>
    <w:p w:rsidR="00AF3BF1" w:rsidRDefault="00AF3BF1" w:rsidP="00AF3BF1">
      <w:pPr>
        <w:pStyle w:val="c17"/>
        <w:shd w:val="clear" w:color="auto" w:fill="FFFFFF"/>
        <w:spacing w:before="0" w:beforeAutospacing="0" w:after="0" w:afterAutospacing="0"/>
        <w:rPr>
          <w:rStyle w:val="c2"/>
          <w:color w:val="000000"/>
        </w:rPr>
      </w:pPr>
    </w:p>
    <w:p w:rsidR="00AF3BF1" w:rsidRDefault="00AF3BF1" w:rsidP="00AF3BF1">
      <w:pPr>
        <w:pStyle w:val="c17"/>
        <w:shd w:val="clear" w:color="auto" w:fill="FFFFFF"/>
        <w:spacing w:before="0" w:beforeAutospacing="0" w:after="0" w:afterAutospacing="0"/>
        <w:rPr>
          <w:rStyle w:val="c2"/>
          <w:color w:val="000000"/>
        </w:rPr>
      </w:pPr>
    </w:p>
    <w:p w:rsidR="00AF3BF1" w:rsidRDefault="00AF3BF1" w:rsidP="00AF3BF1">
      <w:pPr>
        <w:pStyle w:val="c17"/>
        <w:shd w:val="clear" w:color="auto" w:fill="FFFFFF"/>
        <w:spacing w:before="0" w:beforeAutospacing="0" w:after="0" w:afterAutospacing="0"/>
        <w:rPr>
          <w:rStyle w:val="c2"/>
          <w:color w:val="000000"/>
        </w:rPr>
      </w:pPr>
    </w:p>
    <w:p w:rsidR="00AF3BF1" w:rsidRDefault="00AF3BF1" w:rsidP="00AF3BF1">
      <w:pPr>
        <w:pStyle w:val="c17"/>
        <w:shd w:val="clear" w:color="auto" w:fill="FFFFFF"/>
        <w:spacing w:before="0" w:beforeAutospacing="0" w:after="0" w:afterAutospacing="0"/>
        <w:rPr>
          <w:rStyle w:val="c2"/>
          <w:color w:val="000000"/>
        </w:rPr>
      </w:pPr>
    </w:p>
    <w:p w:rsidR="00AF3BF1" w:rsidRDefault="00AF3BF1" w:rsidP="00AF3BF1">
      <w:pPr>
        <w:pStyle w:val="c17"/>
        <w:shd w:val="clear" w:color="auto" w:fill="FFFFFF"/>
        <w:spacing w:before="0" w:beforeAutospacing="0" w:after="0" w:afterAutospacing="0"/>
        <w:rPr>
          <w:rStyle w:val="c2"/>
          <w:color w:val="000000"/>
        </w:rPr>
      </w:pPr>
    </w:p>
    <w:p w:rsidR="00AF3BF1" w:rsidRDefault="00AF3BF1" w:rsidP="00AF3BF1">
      <w:pPr>
        <w:pStyle w:val="c17"/>
        <w:shd w:val="clear" w:color="auto" w:fill="FFFFFF"/>
        <w:spacing w:before="0" w:beforeAutospacing="0" w:after="0" w:afterAutospacing="0"/>
        <w:rPr>
          <w:rStyle w:val="c2"/>
          <w:color w:val="000000"/>
        </w:rPr>
      </w:pPr>
    </w:p>
    <w:p w:rsidR="00AF3BF1" w:rsidRDefault="00AF3BF1" w:rsidP="00AF3BF1">
      <w:pPr>
        <w:pStyle w:val="c17"/>
        <w:shd w:val="clear" w:color="auto" w:fill="FFFFFF"/>
        <w:spacing w:before="0" w:beforeAutospacing="0" w:after="0" w:afterAutospacing="0"/>
        <w:rPr>
          <w:rStyle w:val="c2"/>
          <w:color w:val="000000"/>
        </w:rPr>
      </w:pPr>
    </w:p>
    <w:p w:rsidR="0014062D" w:rsidRDefault="0014062D" w:rsidP="00AF3BF1">
      <w:pPr>
        <w:pStyle w:val="c17"/>
        <w:shd w:val="clear" w:color="auto" w:fill="FFFFFF"/>
        <w:spacing w:before="0" w:beforeAutospacing="0" w:after="0" w:afterAutospacing="0"/>
        <w:rPr>
          <w:rStyle w:val="c2"/>
          <w:color w:val="000000"/>
        </w:rPr>
      </w:pPr>
    </w:p>
    <w:p w:rsidR="00AF3BF1" w:rsidRPr="00AF3BF1" w:rsidRDefault="00AF3BF1" w:rsidP="00AF3BF1">
      <w:pPr>
        <w:pStyle w:val="c17"/>
        <w:shd w:val="clear" w:color="auto" w:fill="FFFFFF"/>
        <w:spacing w:before="0" w:beforeAutospacing="0" w:after="0" w:afterAutospacing="0"/>
        <w:rPr>
          <w:rStyle w:val="c2"/>
          <w:b/>
          <w:color w:val="000000"/>
        </w:rPr>
      </w:pPr>
      <w:r w:rsidRPr="00AF3BF1">
        <w:rPr>
          <w:rStyle w:val="c2"/>
          <w:b/>
          <w:color w:val="000000"/>
        </w:rPr>
        <w:lastRenderedPageBreak/>
        <w:t>Система оценивания</w:t>
      </w:r>
    </w:p>
    <w:p w:rsidR="00AF3BF1" w:rsidRPr="00AF3BF1" w:rsidRDefault="00AF3BF1" w:rsidP="00AF3BF1">
      <w:pPr>
        <w:pStyle w:val="c17"/>
        <w:shd w:val="clear" w:color="auto" w:fill="FFFFFF"/>
        <w:spacing w:before="0" w:beforeAutospacing="0" w:after="0" w:afterAutospacing="0"/>
        <w:rPr>
          <w:color w:val="000000"/>
        </w:rPr>
      </w:pPr>
      <w:r w:rsidRPr="00AF3BF1">
        <w:rPr>
          <w:rStyle w:val="c2"/>
          <w:color w:val="000000"/>
        </w:rPr>
        <w:t>Преобладающей формой текущего контроля выступает устный опрос (собеседование) и периодически - письменный (</w:t>
      </w:r>
      <w:proofErr w:type="gramStart"/>
      <w:r w:rsidRPr="00AF3BF1">
        <w:rPr>
          <w:rStyle w:val="c2"/>
          <w:color w:val="000000"/>
        </w:rPr>
        <w:t>самостоятельные  работы</w:t>
      </w:r>
      <w:proofErr w:type="gramEnd"/>
      <w:r w:rsidRPr="00AF3BF1">
        <w:rPr>
          <w:rStyle w:val="c2"/>
          <w:color w:val="000000"/>
        </w:rPr>
        <w:t xml:space="preserve"> или контрольное тестирование).</w:t>
      </w:r>
    </w:p>
    <w:p w:rsidR="00AF3BF1" w:rsidRPr="00AF3BF1" w:rsidRDefault="00AF3BF1" w:rsidP="00AF3BF1">
      <w:pPr>
        <w:pStyle w:val="c17"/>
        <w:shd w:val="clear" w:color="auto" w:fill="FFFFFF"/>
        <w:spacing w:before="0" w:beforeAutospacing="0" w:after="0" w:afterAutospacing="0"/>
        <w:rPr>
          <w:color w:val="000000"/>
        </w:rPr>
      </w:pPr>
      <w:r w:rsidRPr="00AF3BF1">
        <w:rPr>
          <w:rStyle w:val="c2"/>
          <w:color w:val="000000"/>
        </w:rPr>
        <w:t>Знания и умения учащихся оцениваются на основании устных ответов (выступлений), а также практической деятельности, учитывая их соответствие требованиям программы обучения, по пятибалльной системе оценивания.</w:t>
      </w:r>
    </w:p>
    <w:p w:rsidR="00AF3BF1" w:rsidRPr="00AF3BF1" w:rsidRDefault="00AF3BF1" w:rsidP="00AF3BF1">
      <w:pPr>
        <w:pStyle w:val="c17"/>
        <w:shd w:val="clear" w:color="auto" w:fill="FFFFFF"/>
        <w:spacing w:before="0" w:beforeAutospacing="0" w:after="0" w:afterAutospacing="0"/>
        <w:rPr>
          <w:color w:val="000000"/>
        </w:rPr>
      </w:pPr>
      <w:r w:rsidRPr="00AF3BF1">
        <w:rPr>
          <w:rStyle w:val="c2"/>
          <w:color w:val="000000"/>
        </w:rPr>
        <w:t>1.     Оценку «5» получает учащийся, чей устный ответ (выступление</w:t>
      </w:r>
      <w:proofErr w:type="gramStart"/>
      <w:r w:rsidRPr="00AF3BF1">
        <w:rPr>
          <w:rStyle w:val="c2"/>
          <w:color w:val="000000"/>
        </w:rPr>
        <w:t>),практическая</w:t>
      </w:r>
      <w:proofErr w:type="gramEnd"/>
      <w:r w:rsidRPr="00AF3BF1">
        <w:rPr>
          <w:rStyle w:val="c2"/>
          <w:color w:val="000000"/>
        </w:rPr>
        <w:t xml:space="preserve"> деятельность или их результат соответствуют в полной мере требованиям программы обучения. Если при оценивании учебного результата используется зачёт в баллах, то оценку «5» получает учащийся, набравший 90 – 100% от максимально возможного количества баллов.</w:t>
      </w:r>
    </w:p>
    <w:p w:rsidR="00AF3BF1" w:rsidRPr="00AF3BF1" w:rsidRDefault="00AF3BF1" w:rsidP="00AF3BF1">
      <w:pPr>
        <w:pStyle w:val="c17"/>
        <w:shd w:val="clear" w:color="auto" w:fill="FFFFFF"/>
        <w:spacing w:before="0" w:beforeAutospacing="0" w:after="0" w:afterAutospacing="0"/>
        <w:rPr>
          <w:color w:val="000000"/>
        </w:rPr>
      </w:pPr>
      <w:r w:rsidRPr="00AF3BF1">
        <w:rPr>
          <w:rStyle w:val="c2"/>
          <w:color w:val="000000"/>
        </w:rPr>
        <w:t>2.     Оценку «4» получает учащийся, чей устный ответ (выступление), практическая деятельность или их результат в общем соответствуют требованиям программы обучения, но недостаточно полные или имеются мелкие ошибки. Если при оценивании учебного результата используется зачёт в баллах, то оценку «4» получает учащийся, набравший 70 – 89% от максимально возможного количества баллов.</w:t>
      </w:r>
    </w:p>
    <w:p w:rsidR="00AF3BF1" w:rsidRPr="00AF3BF1" w:rsidRDefault="00AF3BF1" w:rsidP="00AF3BF1">
      <w:pPr>
        <w:pStyle w:val="c17"/>
        <w:shd w:val="clear" w:color="auto" w:fill="FFFFFF"/>
        <w:spacing w:before="0" w:beforeAutospacing="0" w:after="0" w:afterAutospacing="0"/>
        <w:rPr>
          <w:color w:val="000000"/>
        </w:rPr>
      </w:pPr>
      <w:r w:rsidRPr="00AF3BF1">
        <w:rPr>
          <w:rStyle w:val="c2"/>
          <w:color w:val="000000"/>
        </w:rPr>
        <w:t>3.     Оценку «3» получает учащийся, чей устный ответ (выступление), практическая деятельность или их результат соответствуют требованиям программы обучения, но имеются недостатки и ошибки. Если при оценивании учебного результата используется зачёт в баллах, то оценку «3» получает учащийся, набравший 45 - 69% от максимально возможного количества баллов.</w:t>
      </w:r>
    </w:p>
    <w:p w:rsidR="00AF3BF1" w:rsidRPr="00AF3BF1" w:rsidRDefault="00AF3BF1" w:rsidP="00AF3BF1">
      <w:pPr>
        <w:pStyle w:val="c17"/>
        <w:shd w:val="clear" w:color="auto" w:fill="FFFFFF"/>
        <w:spacing w:before="0" w:beforeAutospacing="0" w:after="0" w:afterAutospacing="0"/>
        <w:rPr>
          <w:color w:val="000000"/>
        </w:rPr>
      </w:pPr>
      <w:r w:rsidRPr="00AF3BF1">
        <w:rPr>
          <w:color w:val="000000"/>
        </w:rPr>
        <w:t>4.     Оценку «2» получает учащийся, чей устный ответ (выступление), 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учебного результата используется зачёт в баллах, то оценку «2» получает учащийся, набравший менее 44% от максимально возможного количества баллов.</w:t>
      </w:r>
    </w:p>
    <w:p w:rsidR="008922DE" w:rsidRDefault="008922DE" w:rsidP="008922DE">
      <w:pPr>
        <w:spacing w:after="200" w:line="276" w:lineRule="auto"/>
        <w:rPr>
          <w:sz w:val="28"/>
          <w:szCs w:val="28"/>
        </w:rPr>
      </w:pPr>
    </w:p>
    <w:sectPr w:rsidR="008922DE" w:rsidSect="00AF3BF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D95" w:rsidRDefault="00250D95" w:rsidP="001E14D6">
      <w:r>
        <w:separator/>
      </w:r>
    </w:p>
  </w:endnote>
  <w:endnote w:type="continuationSeparator" w:id="0">
    <w:p w:rsidR="00250D95" w:rsidRDefault="00250D95" w:rsidP="001E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4C" w:rsidRDefault="004D404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4C" w:rsidRDefault="004D404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4C" w:rsidRDefault="004D40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D95" w:rsidRDefault="00250D95" w:rsidP="001E14D6">
      <w:r>
        <w:separator/>
      </w:r>
    </w:p>
  </w:footnote>
  <w:footnote w:type="continuationSeparator" w:id="0">
    <w:p w:rsidR="00250D95" w:rsidRDefault="00250D95" w:rsidP="001E1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4C" w:rsidRDefault="004D404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4C" w:rsidRDefault="004D404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4C" w:rsidRDefault="004D404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483"/>
    <w:multiLevelType w:val="hybridMultilevel"/>
    <w:tmpl w:val="121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185B2E"/>
    <w:multiLevelType w:val="hybridMultilevel"/>
    <w:tmpl w:val="6E1EE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66374"/>
    <w:multiLevelType w:val="hybridMultilevel"/>
    <w:tmpl w:val="60E47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7F1307"/>
    <w:multiLevelType w:val="hybridMultilevel"/>
    <w:tmpl w:val="5D60A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495532"/>
    <w:multiLevelType w:val="hybridMultilevel"/>
    <w:tmpl w:val="5DD2C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05233C"/>
    <w:multiLevelType w:val="hybridMultilevel"/>
    <w:tmpl w:val="6C103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1514A4"/>
    <w:multiLevelType w:val="hybridMultilevel"/>
    <w:tmpl w:val="015A1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C22DB3"/>
    <w:multiLevelType w:val="hybridMultilevel"/>
    <w:tmpl w:val="D3D41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920173"/>
    <w:multiLevelType w:val="hybridMultilevel"/>
    <w:tmpl w:val="69B49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D43DDE"/>
    <w:multiLevelType w:val="hybridMultilevel"/>
    <w:tmpl w:val="52FA9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5605E6"/>
    <w:multiLevelType w:val="hybridMultilevel"/>
    <w:tmpl w:val="022A4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7C47FA"/>
    <w:multiLevelType w:val="hybridMultilevel"/>
    <w:tmpl w:val="0BB43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1763E8"/>
    <w:multiLevelType w:val="hybridMultilevel"/>
    <w:tmpl w:val="EB2A5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1"/>
  </w:num>
  <w:num w:numId="5">
    <w:abstractNumId w:val="7"/>
  </w:num>
  <w:num w:numId="6">
    <w:abstractNumId w:val="10"/>
  </w:num>
  <w:num w:numId="7">
    <w:abstractNumId w:val="0"/>
  </w:num>
  <w:num w:numId="8">
    <w:abstractNumId w:val="12"/>
  </w:num>
  <w:num w:numId="9">
    <w:abstractNumId w:val="6"/>
  </w:num>
  <w:num w:numId="10">
    <w:abstractNumId w:val="4"/>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22DE"/>
    <w:rsid w:val="00090660"/>
    <w:rsid w:val="001173CE"/>
    <w:rsid w:val="00121FF6"/>
    <w:rsid w:val="0014062D"/>
    <w:rsid w:val="001C47EA"/>
    <w:rsid w:val="001E14D6"/>
    <w:rsid w:val="001F21EF"/>
    <w:rsid w:val="00250D95"/>
    <w:rsid w:val="00336B9B"/>
    <w:rsid w:val="00391210"/>
    <w:rsid w:val="00396B63"/>
    <w:rsid w:val="003F6DA4"/>
    <w:rsid w:val="004120B2"/>
    <w:rsid w:val="00463DC5"/>
    <w:rsid w:val="004D404C"/>
    <w:rsid w:val="004E1E7B"/>
    <w:rsid w:val="00554031"/>
    <w:rsid w:val="005D261E"/>
    <w:rsid w:val="005D6800"/>
    <w:rsid w:val="0060137B"/>
    <w:rsid w:val="0064324F"/>
    <w:rsid w:val="008663CD"/>
    <w:rsid w:val="008922DE"/>
    <w:rsid w:val="008B00B0"/>
    <w:rsid w:val="00910AEB"/>
    <w:rsid w:val="009153ED"/>
    <w:rsid w:val="00941832"/>
    <w:rsid w:val="009B169D"/>
    <w:rsid w:val="009D2045"/>
    <w:rsid w:val="00AF3BF1"/>
    <w:rsid w:val="00B27BA7"/>
    <w:rsid w:val="00B50427"/>
    <w:rsid w:val="00B60313"/>
    <w:rsid w:val="00B842DA"/>
    <w:rsid w:val="00CB27AD"/>
    <w:rsid w:val="00D07FE9"/>
    <w:rsid w:val="00D107E0"/>
    <w:rsid w:val="00DE39D9"/>
    <w:rsid w:val="00E0008B"/>
    <w:rsid w:val="00E00829"/>
    <w:rsid w:val="00E111A7"/>
    <w:rsid w:val="00F11FF8"/>
    <w:rsid w:val="00F259E8"/>
    <w:rsid w:val="00FD0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90902-2777-4A25-9B4B-CBC3C207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D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8922DE"/>
    <w:pPr>
      <w:shd w:val="clear" w:color="auto" w:fill="FFFFFF"/>
      <w:ind w:left="1080" w:firstLine="426"/>
      <w:jc w:val="center"/>
    </w:pPr>
    <w:rPr>
      <w:rFonts w:ascii="Arial" w:hAnsi="Arial" w:cs="Arial"/>
      <w:b/>
      <w:bCs/>
      <w:sz w:val="32"/>
    </w:rPr>
  </w:style>
  <w:style w:type="table" w:styleId="a3">
    <w:name w:val="Table Grid"/>
    <w:basedOn w:val="a1"/>
    <w:uiPriority w:val="39"/>
    <w:rsid w:val="00892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922DE"/>
    <w:pPr>
      <w:spacing w:before="100" w:beforeAutospacing="1" w:after="100" w:afterAutospacing="1"/>
    </w:pPr>
    <w:rPr>
      <w:lang w:eastAsia="ru-RU"/>
    </w:rPr>
  </w:style>
  <w:style w:type="paragraph" w:styleId="a5">
    <w:name w:val="List Paragraph"/>
    <w:basedOn w:val="a"/>
    <w:qFormat/>
    <w:rsid w:val="008922DE"/>
    <w:pPr>
      <w:ind w:left="720"/>
      <w:contextualSpacing/>
    </w:pPr>
  </w:style>
  <w:style w:type="character" w:customStyle="1" w:styleId="apple-converted-space">
    <w:name w:val="apple-converted-space"/>
    <w:basedOn w:val="a0"/>
    <w:rsid w:val="008922DE"/>
  </w:style>
  <w:style w:type="character" w:styleId="a6">
    <w:name w:val="Strong"/>
    <w:basedOn w:val="a0"/>
    <w:uiPriority w:val="22"/>
    <w:qFormat/>
    <w:rsid w:val="008922DE"/>
    <w:rPr>
      <w:b/>
      <w:bCs/>
    </w:rPr>
  </w:style>
  <w:style w:type="character" w:styleId="a7">
    <w:name w:val="Emphasis"/>
    <w:basedOn w:val="a0"/>
    <w:uiPriority w:val="20"/>
    <w:qFormat/>
    <w:rsid w:val="008922DE"/>
    <w:rPr>
      <w:i/>
      <w:iCs/>
    </w:rPr>
  </w:style>
  <w:style w:type="character" w:styleId="a8">
    <w:name w:val="Hyperlink"/>
    <w:basedOn w:val="a0"/>
    <w:uiPriority w:val="99"/>
    <w:semiHidden/>
    <w:unhideWhenUsed/>
    <w:rsid w:val="00941832"/>
    <w:rPr>
      <w:color w:val="0000FF"/>
      <w:u w:val="single"/>
    </w:rPr>
  </w:style>
  <w:style w:type="paragraph" w:customStyle="1" w:styleId="c17">
    <w:name w:val="c17"/>
    <w:basedOn w:val="a"/>
    <w:rsid w:val="00B50427"/>
    <w:pPr>
      <w:spacing w:before="100" w:beforeAutospacing="1" w:after="100" w:afterAutospacing="1"/>
    </w:pPr>
    <w:rPr>
      <w:lang w:eastAsia="ru-RU"/>
    </w:rPr>
  </w:style>
  <w:style w:type="character" w:customStyle="1" w:styleId="c2">
    <w:name w:val="c2"/>
    <w:basedOn w:val="a0"/>
    <w:rsid w:val="00B50427"/>
  </w:style>
  <w:style w:type="paragraph" w:styleId="a9">
    <w:name w:val="Balloon Text"/>
    <w:basedOn w:val="a"/>
    <w:link w:val="aa"/>
    <w:uiPriority w:val="99"/>
    <w:semiHidden/>
    <w:unhideWhenUsed/>
    <w:rsid w:val="00463DC5"/>
    <w:rPr>
      <w:rFonts w:ascii="Segoe UI" w:hAnsi="Segoe UI" w:cs="Segoe UI"/>
      <w:sz w:val="18"/>
      <w:szCs w:val="18"/>
    </w:rPr>
  </w:style>
  <w:style w:type="character" w:customStyle="1" w:styleId="aa">
    <w:name w:val="Текст выноски Знак"/>
    <w:basedOn w:val="a0"/>
    <w:link w:val="a9"/>
    <w:uiPriority w:val="99"/>
    <w:semiHidden/>
    <w:rsid w:val="00463DC5"/>
    <w:rPr>
      <w:rFonts w:ascii="Segoe UI" w:eastAsia="Times New Roman" w:hAnsi="Segoe UI" w:cs="Segoe UI"/>
      <w:sz w:val="18"/>
      <w:szCs w:val="18"/>
      <w:lang w:eastAsia="ar-SA"/>
    </w:rPr>
  </w:style>
  <w:style w:type="paragraph" w:styleId="ab">
    <w:name w:val="header"/>
    <w:basedOn w:val="a"/>
    <w:link w:val="ac"/>
    <w:uiPriority w:val="99"/>
    <w:unhideWhenUsed/>
    <w:rsid w:val="001E14D6"/>
    <w:pPr>
      <w:tabs>
        <w:tab w:val="center" w:pos="4677"/>
        <w:tab w:val="right" w:pos="9355"/>
      </w:tabs>
    </w:pPr>
  </w:style>
  <w:style w:type="character" w:customStyle="1" w:styleId="ac">
    <w:name w:val="Верхний колонтитул Знак"/>
    <w:basedOn w:val="a0"/>
    <w:link w:val="ab"/>
    <w:uiPriority w:val="99"/>
    <w:rsid w:val="001E14D6"/>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1E14D6"/>
    <w:pPr>
      <w:tabs>
        <w:tab w:val="center" w:pos="4677"/>
        <w:tab w:val="right" w:pos="9355"/>
      </w:tabs>
    </w:pPr>
  </w:style>
  <w:style w:type="character" w:customStyle="1" w:styleId="ae">
    <w:name w:val="Нижний колонтитул Знак"/>
    <w:basedOn w:val="a0"/>
    <w:link w:val="ad"/>
    <w:uiPriority w:val="99"/>
    <w:rsid w:val="001E14D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6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EE82-4EE6-4679-8311-121BC2C4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4807</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Dell</cp:lastModifiedBy>
  <cp:revision>25</cp:revision>
  <cp:lastPrinted>2021-04-08T16:40:00Z</cp:lastPrinted>
  <dcterms:created xsi:type="dcterms:W3CDTF">2020-09-01T13:24:00Z</dcterms:created>
  <dcterms:modified xsi:type="dcterms:W3CDTF">2022-09-06T09:32:00Z</dcterms:modified>
</cp:coreProperties>
</file>