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9" w:rsidRDefault="006226C9">
      <w:pPr>
        <w:autoSpaceDE w:val="0"/>
        <w:autoSpaceDN w:val="0"/>
        <w:spacing w:after="78" w:line="220" w:lineRule="exact"/>
      </w:pPr>
    </w:p>
    <w:p w:rsidR="006226C9" w:rsidRPr="00377165" w:rsidRDefault="0037716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226C9" w:rsidRPr="00377165" w:rsidRDefault="00377165">
      <w:pPr>
        <w:autoSpaceDE w:val="0"/>
        <w:autoSpaceDN w:val="0"/>
        <w:spacing w:before="670" w:after="0" w:line="230" w:lineRule="auto"/>
        <w:ind w:right="2278"/>
        <w:jc w:val="right"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6226C9" w:rsidRDefault="00377165">
      <w:pPr>
        <w:autoSpaceDE w:val="0"/>
        <w:autoSpaceDN w:val="0"/>
        <w:spacing w:before="670" w:after="2096" w:line="230" w:lineRule="auto"/>
        <w:ind w:right="352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Закладинская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6226C9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44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226C9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6226C9" w:rsidRDefault="006226C9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980"/>
        <w:gridCol w:w="3380"/>
      </w:tblGrid>
      <w:tr w:rsidR="006226C9">
        <w:trPr>
          <w:trHeight w:hRule="exact" w:val="358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60"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60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______________Галигузова И.М.</w:t>
            </w:r>
          </w:p>
        </w:tc>
      </w:tr>
      <w:tr w:rsidR="006226C9">
        <w:trPr>
          <w:trHeight w:hRule="exact" w:val="42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11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110"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110" w:after="0" w:line="230" w:lineRule="auto"/>
              <w:ind w:left="3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</w:t>
            </w:r>
          </w:p>
        </w:tc>
      </w:tr>
      <w:tr w:rsidR="006226C9">
        <w:trPr>
          <w:trHeight w:hRule="exact" w:val="384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_____2022 г.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98" w:after="0" w:line="230" w:lineRule="auto"/>
              <w:ind w:left="7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"__" __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6226C9" w:rsidRDefault="00377165">
            <w:pPr>
              <w:autoSpaceDE w:val="0"/>
              <w:autoSpaceDN w:val="0"/>
              <w:spacing w:before="98" w:after="0" w:line="230" w:lineRule="auto"/>
              <w:ind w:left="3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6226C9" w:rsidRPr="00377165" w:rsidRDefault="00377165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226C9" w:rsidRPr="00377165" w:rsidRDefault="006226C9" w:rsidP="00377165">
      <w:pPr>
        <w:autoSpaceDE w:val="0"/>
        <w:autoSpaceDN w:val="0"/>
        <w:spacing w:before="70" w:after="0" w:line="230" w:lineRule="auto"/>
        <w:ind w:right="4418"/>
        <w:jc w:val="center"/>
        <w:rPr>
          <w:lang w:val="ru-RU"/>
        </w:rPr>
      </w:pPr>
    </w:p>
    <w:p w:rsidR="006226C9" w:rsidRPr="00377165" w:rsidRDefault="00377165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226C9" w:rsidRPr="00377165" w:rsidRDefault="00377165">
      <w:pPr>
        <w:autoSpaceDE w:val="0"/>
        <w:autoSpaceDN w:val="0"/>
        <w:spacing w:before="70" w:after="0" w:line="230" w:lineRule="auto"/>
        <w:ind w:right="4176"/>
        <w:jc w:val="right"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6226C9" w:rsidRPr="00377165" w:rsidRDefault="00377165">
      <w:pPr>
        <w:autoSpaceDE w:val="0"/>
        <w:autoSpaceDN w:val="0"/>
        <w:spacing w:before="670" w:after="0" w:line="230" w:lineRule="auto"/>
        <w:ind w:right="2732"/>
        <w:jc w:val="right"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для 6 класса основного общего образования</w:t>
      </w:r>
    </w:p>
    <w:p w:rsidR="006226C9" w:rsidRDefault="00377165">
      <w:pPr>
        <w:autoSpaceDE w:val="0"/>
        <w:autoSpaceDN w:val="0"/>
        <w:spacing w:before="70" w:after="0" w:line="230" w:lineRule="auto"/>
        <w:ind w:right="419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на учебный год</w:t>
      </w:r>
    </w:p>
    <w:p w:rsidR="00377165" w:rsidRDefault="00377165" w:rsidP="00377165">
      <w:pPr>
        <w:autoSpaceDE w:val="0"/>
        <w:autoSpaceDN w:val="0"/>
        <w:spacing w:before="70" w:after="0" w:line="230" w:lineRule="auto"/>
        <w:ind w:right="447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2022-2023</w:t>
      </w:r>
    </w:p>
    <w:p w:rsidR="00377165" w:rsidRDefault="00377165" w:rsidP="00377165">
      <w:pPr>
        <w:autoSpaceDE w:val="0"/>
        <w:autoSpaceDN w:val="0"/>
        <w:spacing w:before="70" w:after="0" w:line="230" w:lineRule="auto"/>
        <w:ind w:right="4476"/>
        <w:jc w:val="right"/>
        <w:rPr>
          <w:lang w:val="ru-RU"/>
        </w:rPr>
      </w:pPr>
    </w:p>
    <w:p w:rsidR="00377165" w:rsidRDefault="00377165" w:rsidP="00377165">
      <w:pPr>
        <w:autoSpaceDE w:val="0"/>
        <w:autoSpaceDN w:val="0"/>
        <w:spacing w:before="70" w:after="0" w:line="230" w:lineRule="auto"/>
        <w:ind w:right="4476"/>
        <w:jc w:val="right"/>
        <w:rPr>
          <w:lang w:val="ru-RU"/>
        </w:rPr>
      </w:pPr>
    </w:p>
    <w:p w:rsidR="00377165" w:rsidRDefault="00377165" w:rsidP="00377165">
      <w:pPr>
        <w:autoSpaceDE w:val="0"/>
        <w:autoSpaceDN w:val="0"/>
        <w:spacing w:before="70" w:after="0" w:line="230" w:lineRule="auto"/>
        <w:ind w:right="82"/>
        <w:jc w:val="right"/>
        <w:rPr>
          <w:lang w:val="ru-RU"/>
        </w:rPr>
      </w:pPr>
      <w:r w:rsidRPr="00377165">
        <w:rPr>
          <w:lang w:val="ru-RU"/>
        </w:rPr>
        <w:t>Составитель: Вышиденко Юлия Анатольевна</w:t>
      </w:r>
    </w:p>
    <w:p w:rsidR="00377165" w:rsidRDefault="00377165" w:rsidP="00377165">
      <w:pPr>
        <w:autoSpaceDE w:val="0"/>
        <w:autoSpaceDN w:val="0"/>
        <w:spacing w:before="70" w:after="0" w:line="230" w:lineRule="auto"/>
        <w:ind w:right="82"/>
        <w:jc w:val="right"/>
        <w:rPr>
          <w:lang w:val="ru-RU"/>
        </w:rPr>
      </w:pPr>
      <w:r w:rsidRPr="00377165">
        <w:rPr>
          <w:lang w:val="ru-RU"/>
        </w:rPr>
        <w:t xml:space="preserve"> учитель русского языка и литературы</w:t>
      </w:r>
    </w:p>
    <w:p w:rsidR="006226C9" w:rsidRPr="00377165" w:rsidRDefault="00377165">
      <w:pPr>
        <w:autoSpaceDE w:val="0"/>
        <w:autoSpaceDN w:val="0"/>
        <w:spacing w:before="2950" w:after="0" w:line="230" w:lineRule="auto"/>
        <w:ind w:right="477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с. Закладное 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6226C9" w:rsidRPr="00377165" w:rsidRDefault="006226C9">
      <w:pPr>
        <w:rPr>
          <w:lang w:val="ru-RU"/>
        </w:rPr>
        <w:sectPr w:rsidR="006226C9" w:rsidRPr="00377165">
          <w:pgSz w:w="11900" w:h="16840"/>
          <w:pgMar w:top="298" w:right="874" w:bottom="512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6226C9" w:rsidRPr="00377165" w:rsidRDefault="006226C9">
      <w:pPr>
        <w:autoSpaceDE w:val="0"/>
        <w:autoSpaceDN w:val="0"/>
        <w:spacing w:after="78" w:line="220" w:lineRule="exact"/>
        <w:rPr>
          <w:lang w:val="ru-RU"/>
        </w:rPr>
      </w:pPr>
    </w:p>
    <w:p w:rsidR="006226C9" w:rsidRPr="00377165" w:rsidRDefault="00377165" w:rsidP="00377165">
      <w:pPr>
        <w:autoSpaceDE w:val="0"/>
        <w:autoSpaceDN w:val="0"/>
        <w:spacing w:after="0" w:line="286" w:lineRule="auto"/>
        <w:ind w:right="288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6226C9" w:rsidRPr="00377165" w:rsidRDefault="00377165" w:rsidP="00377165">
      <w:pPr>
        <w:autoSpaceDE w:val="0"/>
        <w:autoSpaceDN w:val="0"/>
        <w:spacing w:before="226"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226C9" w:rsidRPr="00377165" w:rsidRDefault="00377165" w:rsidP="00377165">
      <w:pPr>
        <w:autoSpaceDE w:val="0"/>
        <w:autoSpaceDN w:val="0"/>
        <w:spacing w:before="348" w:after="0"/>
        <w:ind w:firstLine="180"/>
        <w:contextualSpacing/>
        <w:rPr>
          <w:lang w:val="ru-RU"/>
        </w:rPr>
      </w:pPr>
      <w:proofErr w:type="gram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6226C9" w:rsidRPr="00377165" w:rsidRDefault="00377165" w:rsidP="00377165">
      <w:pPr>
        <w:autoSpaceDE w:val="0"/>
        <w:autoSpaceDN w:val="0"/>
        <w:spacing w:before="262"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6226C9" w:rsidRPr="00377165" w:rsidRDefault="00377165" w:rsidP="00377165">
      <w:pPr>
        <w:autoSpaceDE w:val="0"/>
        <w:autoSpaceDN w:val="0"/>
        <w:spacing w:before="166" w:after="0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6226C9" w:rsidRPr="00377165" w:rsidRDefault="00377165" w:rsidP="00377165">
      <w:pPr>
        <w:autoSpaceDE w:val="0"/>
        <w:autoSpaceDN w:val="0"/>
        <w:spacing w:before="70" w:after="0" w:line="283" w:lineRule="auto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6226C9" w:rsidRPr="00377165" w:rsidRDefault="00377165" w:rsidP="00377165">
      <w:pPr>
        <w:autoSpaceDE w:val="0"/>
        <w:autoSpaceDN w:val="0"/>
        <w:spacing w:before="70" w:after="0"/>
        <w:ind w:right="720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226C9" w:rsidRPr="00377165" w:rsidRDefault="00377165" w:rsidP="00377165">
      <w:pPr>
        <w:autoSpaceDE w:val="0"/>
        <w:autoSpaceDN w:val="0"/>
        <w:spacing w:before="72" w:after="0"/>
        <w:ind w:right="432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6226C9" w:rsidRPr="00377165" w:rsidRDefault="00377165" w:rsidP="00377165">
      <w:pPr>
        <w:autoSpaceDE w:val="0"/>
        <w:autoSpaceDN w:val="0"/>
        <w:spacing w:before="70" w:after="0" w:line="286" w:lineRule="auto"/>
        <w:ind w:right="288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 Речевая и текстовая деятельность является системообразующей доминантой школьного курса русского языка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6226C9" w:rsidRPr="00377165" w:rsidRDefault="00377165" w:rsidP="00377165">
      <w:pPr>
        <w:autoSpaceDE w:val="0"/>
        <w:autoSpaceDN w:val="0"/>
        <w:spacing w:before="262"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6226C9" w:rsidRPr="00377165" w:rsidRDefault="00377165" w:rsidP="00377165">
      <w:pPr>
        <w:autoSpaceDE w:val="0"/>
        <w:autoSpaceDN w:val="0"/>
        <w:spacing w:before="166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after="0" w:line="290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226C9" w:rsidRPr="00377165" w:rsidRDefault="00377165" w:rsidP="00377165">
      <w:pPr>
        <w:autoSpaceDE w:val="0"/>
        <w:autoSpaceDN w:val="0"/>
        <w:spacing w:before="262"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6226C9" w:rsidRPr="00377165" w:rsidRDefault="00377165" w:rsidP="00377165">
      <w:pPr>
        <w:autoSpaceDE w:val="0"/>
        <w:autoSpaceDN w:val="0"/>
        <w:spacing w:before="166" w:after="0" w:line="271" w:lineRule="auto"/>
        <w:ind w:right="144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6226C9" w:rsidRPr="00377165" w:rsidRDefault="00377165" w:rsidP="00377165">
      <w:pPr>
        <w:autoSpaceDE w:val="0"/>
        <w:autoSpaceDN w:val="0"/>
        <w:spacing w:before="72" w:after="0" w:line="271" w:lineRule="auto"/>
        <w:ind w:right="576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6 классе </w:t>
      </w:r>
      <w:proofErr w:type="gram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204 ч (6 ч в неделю).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autoSpaceDE w:val="0"/>
        <w:autoSpaceDN w:val="0"/>
        <w:spacing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226C9" w:rsidRPr="00377165" w:rsidRDefault="00377165" w:rsidP="00377165">
      <w:pPr>
        <w:autoSpaceDE w:val="0"/>
        <w:autoSpaceDN w:val="0"/>
        <w:spacing w:before="346" w:after="0" w:line="271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0" w:after="0" w:line="271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2" w:after="0"/>
        <w:ind w:right="432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​информация текста; пересказ текста.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Описание как тип речи.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Описание помещения.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Описание природы.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Описание местности.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Описание действий.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0" w:after="0"/>
        <w:ind w:right="576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226C9" w:rsidRPr="00377165" w:rsidRDefault="00377165" w:rsidP="00377165">
      <w:pPr>
        <w:autoSpaceDE w:val="0"/>
        <w:autoSpaceDN w:val="0"/>
        <w:spacing w:before="72" w:after="0" w:line="262" w:lineRule="auto"/>
        <w:ind w:right="576"/>
        <w:contextualSpacing/>
        <w:jc w:val="center"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жарго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низмы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226C9" w:rsidRPr="00377165" w:rsidRDefault="00377165" w:rsidP="00377165">
      <w:pPr>
        <w:autoSpaceDE w:val="0"/>
        <w:autoSpaceDN w:val="0"/>
        <w:spacing w:before="72" w:after="0" w:line="262" w:lineRule="auto"/>
        <w:ind w:left="180" w:right="864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Стилистические пласты лексики: стилистически нейтральная, высокая и сниженная лексика. Лексический анализ слов.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Фразеологизмы. Их признаки и значение.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Употребление лексических средств в соответствии с ситуацией общения.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2016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Эпитеты, метафоры, олицетворения.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Лексические словари.</w:t>
      </w:r>
    </w:p>
    <w:p w:rsidR="006226C9" w:rsidRPr="00377165" w:rsidRDefault="00377165" w:rsidP="00377165">
      <w:pPr>
        <w:autoSpaceDE w:val="0"/>
        <w:autoSpaceDN w:val="0"/>
        <w:spacing w:before="190" w:after="0" w:line="262" w:lineRule="auto"/>
        <w:ind w:left="180" w:right="504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Формообразующие и словообразующие морфемы.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Производящая основа.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бессуффиксный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, сложение, переход из одной части речи в другую).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autoSpaceDE w:val="0"/>
        <w:autoSpaceDN w:val="0"/>
        <w:spacing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Морфемный и словообразовательный анализ слов.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 сложносокращённых слов.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contextualSpacing/>
        <w:jc w:val="center"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Нормы правописания корня -</w:t>
      </w:r>
      <w:proofErr w:type="spell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кас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кос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- с </w:t>
      </w:r>
      <w:proofErr w:type="gram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- и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Морфология. Культура речи. Орфография</w:t>
      </w:r>
    </w:p>
    <w:p w:rsidR="006226C9" w:rsidRPr="00377165" w:rsidRDefault="00377165" w:rsidP="00377165">
      <w:pPr>
        <w:autoSpaceDE w:val="0"/>
        <w:autoSpaceDN w:val="0"/>
        <w:spacing w:before="190" w:after="0" w:line="262" w:lineRule="auto"/>
        <w:ind w:left="180" w:right="6912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Особенности словообразования.</w:t>
      </w:r>
    </w:p>
    <w:p w:rsidR="006226C9" w:rsidRPr="00377165" w:rsidRDefault="00377165" w:rsidP="00377165">
      <w:pPr>
        <w:autoSpaceDE w:val="0"/>
        <w:autoSpaceDN w:val="0"/>
        <w:spacing w:before="70" w:after="0" w:line="262" w:lineRule="auto"/>
        <w:ind w:left="180" w:right="144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существительных, нормы постановки ударения (в рамках изученного). Нормы словоизменения имён существительных.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слитного и дефисного написания </w:t>
      </w:r>
      <w:proofErr w:type="gram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 и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полу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 со словами.</w:t>
      </w:r>
    </w:p>
    <w:p w:rsidR="006226C9" w:rsidRPr="00377165" w:rsidRDefault="00377165" w:rsidP="00377165">
      <w:pPr>
        <w:autoSpaceDE w:val="0"/>
        <w:autoSpaceDN w:val="0"/>
        <w:spacing w:before="192" w:after="0" w:line="262" w:lineRule="auto"/>
        <w:ind w:left="180" w:right="2736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Качественные, относительные и притяжательные имена прилагательные.</w:t>
      </w:r>
    </w:p>
    <w:p w:rsidR="006226C9" w:rsidRPr="00377165" w:rsidRDefault="00377165" w:rsidP="00377165">
      <w:pPr>
        <w:autoSpaceDE w:val="0"/>
        <w:autoSpaceDN w:val="0"/>
        <w:spacing w:before="72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Степени сравнения качественных имён прилагательных.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прилагательных.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Правописание суффиксов -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 и -</w:t>
      </w:r>
      <w:proofErr w:type="spell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 имён прилагательных.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имён прилагательных.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прилагательных, нормы ударения (в рамках изученного).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0" w:after="0" w:line="271" w:lineRule="auto"/>
        <w:ind w:right="1296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числительное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строению: простые, сложные, составные числительные.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числительных.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Склонение количественных и порядковых имён числительных.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Правильное образование форм имён числительных.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Правильное употребление собирательных имён числительных.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Употребление имён числительных в научных текстах, деловой речи.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числительных.</w:t>
      </w:r>
    </w:p>
    <w:p w:rsidR="006226C9" w:rsidRPr="00377165" w:rsidRDefault="00377165" w:rsidP="00377165">
      <w:pPr>
        <w:autoSpaceDE w:val="0"/>
        <w:autoSpaceDN w:val="0"/>
        <w:spacing w:before="72" w:after="0" w:line="271" w:lineRule="auto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имён числительных: написание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6226C9" w:rsidRPr="00377165" w:rsidRDefault="00377165" w:rsidP="00377165">
      <w:pPr>
        <w:autoSpaceDE w:val="0"/>
        <w:autoSpaceDN w:val="0"/>
        <w:spacing w:before="190" w:after="0" w:line="262" w:lineRule="auto"/>
        <w:ind w:left="180" w:right="1296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Местоимение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местоимения. Синтаксические функции местоимений.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Склонение местоимений.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местоимений.</w:t>
      </w:r>
    </w:p>
    <w:p w:rsidR="006226C9" w:rsidRPr="00377165" w:rsidRDefault="00377165" w:rsidP="00377165">
      <w:pPr>
        <w:autoSpaceDE w:val="0"/>
        <w:autoSpaceDN w:val="0"/>
        <w:spacing w:before="70" w:after="0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местоимений.</w:t>
      </w:r>
    </w:p>
    <w:p w:rsidR="006226C9" w:rsidRPr="00377165" w:rsidRDefault="00377165" w:rsidP="00A44512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местоимений: правописание место​имений с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; слитное, раздельное и</w:t>
      </w:r>
    </w:p>
    <w:p w:rsidR="006226C9" w:rsidRPr="00377165" w:rsidRDefault="00377165" w:rsidP="00377165">
      <w:pPr>
        <w:autoSpaceDE w:val="0"/>
        <w:autoSpaceDN w:val="0"/>
        <w:spacing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дефисное написание местоимений.</w:t>
      </w:r>
    </w:p>
    <w:p w:rsidR="006226C9" w:rsidRPr="00377165" w:rsidRDefault="00377165" w:rsidP="00377165">
      <w:pPr>
        <w:autoSpaceDE w:val="0"/>
        <w:autoSpaceDN w:val="0"/>
        <w:spacing w:before="190" w:after="0" w:line="262" w:lineRule="auto"/>
        <w:ind w:left="180" w:right="576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Глагол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Переходные и непереходные глаголы.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Разноспрягаемые глаголы.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Безличные глаголы. Использование личных глаголов в безличном значении.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Изъявительное, условное и повелительное наклонения глагола.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Нормы ударения в глагольных формах (в рамках изученного).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proofErr w:type="spellStart"/>
      <w:proofErr w:type="gram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-временная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соотнесённость глагольных форм в тексте.</w:t>
      </w:r>
    </w:p>
    <w:p w:rsidR="006226C9" w:rsidRPr="00377165" w:rsidRDefault="00377165" w:rsidP="00377165">
      <w:pPr>
        <w:autoSpaceDE w:val="0"/>
        <w:autoSpaceDN w:val="0"/>
        <w:spacing w:before="72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глаголов.</w:t>
      </w:r>
    </w:p>
    <w:p w:rsidR="006226C9" w:rsidRPr="00377165" w:rsidRDefault="00377165" w:rsidP="00377165">
      <w:pPr>
        <w:autoSpaceDE w:val="0"/>
        <w:autoSpaceDN w:val="0"/>
        <w:spacing w:before="72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86" w:right="1284" w:bottom="1440" w:left="666" w:header="720" w:footer="720" w:gutter="0"/>
          <w:cols w:space="720" w:equalWidth="0">
            <w:col w:w="9949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autoSpaceDE w:val="0"/>
        <w:autoSpaceDN w:val="0"/>
        <w:spacing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226C9" w:rsidRPr="00377165" w:rsidRDefault="00377165" w:rsidP="00377165">
      <w:pPr>
        <w:autoSpaceDE w:val="0"/>
        <w:autoSpaceDN w:val="0"/>
        <w:spacing w:before="346"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226C9" w:rsidRPr="00377165" w:rsidRDefault="00377165" w:rsidP="00377165">
      <w:pPr>
        <w:autoSpaceDE w:val="0"/>
        <w:autoSpaceDN w:val="0"/>
        <w:spacing w:before="166" w:after="0" w:line="281" w:lineRule="auto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8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6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66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autoSpaceDE w:val="0"/>
        <w:autoSpaceDN w:val="0"/>
        <w:spacing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8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6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6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6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226C9" w:rsidRPr="00377165" w:rsidRDefault="00377165" w:rsidP="00377165">
      <w:pPr>
        <w:autoSpaceDE w:val="0"/>
        <w:autoSpaceDN w:val="0"/>
        <w:spacing w:before="70" w:after="0" w:line="262" w:lineRule="auto"/>
        <w:ind w:left="144" w:right="1008"/>
        <w:contextualSpacing/>
        <w:jc w:val="center"/>
        <w:rPr>
          <w:lang w:val="ru-RU"/>
        </w:rPr>
      </w:pP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66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after="0" w:line="288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6226C9" w:rsidRPr="00377165" w:rsidRDefault="00377165" w:rsidP="00377165">
      <w:pPr>
        <w:autoSpaceDE w:val="0"/>
        <w:autoSpaceDN w:val="0"/>
        <w:spacing w:before="262"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90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after="0" w:line="283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8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0" w:after="0" w:line="288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226C9" w:rsidRPr="00377165" w:rsidRDefault="00377165" w:rsidP="00377165">
      <w:pPr>
        <w:autoSpaceDE w:val="0"/>
        <w:autoSpaceDN w:val="0"/>
        <w:spacing w:before="70" w:after="0" w:line="262" w:lineRule="auto"/>
        <w:ind w:left="180" w:right="864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66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after="0" w:line="288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0" w:after="0" w:line="286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6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/>
        <w:ind w:right="720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226C9" w:rsidRPr="00377165" w:rsidRDefault="00377165" w:rsidP="00377165">
      <w:pPr>
        <w:autoSpaceDE w:val="0"/>
        <w:autoSpaceDN w:val="0"/>
        <w:spacing w:before="70" w:after="0" w:line="281" w:lineRule="auto"/>
        <w:ind w:left="180" w:right="4464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6226C9" w:rsidRPr="00377165" w:rsidRDefault="00377165" w:rsidP="00377165">
      <w:pPr>
        <w:autoSpaceDE w:val="0"/>
        <w:autoSpaceDN w:val="0"/>
        <w:spacing w:before="262" w:after="0" w:line="230" w:lineRule="auto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after="0" w:line="281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русском литературном языке.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226C9" w:rsidRPr="00377165" w:rsidRDefault="00377165" w:rsidP="00377165">
      <w:pPr>
        <w:autoSpaceDE w:val="0"/>
        <w:autoSpaceDN w:val="0"/>
        <w:spacing w:before="72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6226C9" w:rsidRPr="00377165" w:rsidRDefault="00377165" w:rsidP="00377165">
      <w:pPr>
        <w:autoSpaceDE w:val="0"/>
        <w:autoSpaceDN w:val="0"/>
        <w:spacing w:before="70" w:after="0" w:line="262" w:lineRule="auto"/>
        <w:ind w:left="180" w:right="288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110 слов.</w:t>
      </w:r>
    </w:p>
    <w:p w:rsidR="006226C9" w:rsidRPr="00377165" w:rsidRDefault="00377165" w:rsidP="00377165">
      <w:pPr>
        <w:autoSpaceDE w:val="0"/>
        <w:autoSpaceDN w:val="0"/>
        <w:spacing w:before="70" w:after="0" w:line="283" w:lineRule="auto"/>
        <w:ind w:right="288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right="720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226C9" w:rsidRPr="00377165" w:rsidRDefault="00377165" w:rsidP="00377165">
      <w:pPr>
        <w:autoSpaceDE w:val="0"/>
        <w:autoSpaceDN w:val="0"/>
        <w:spacing w:before="70" w:after="0" w:line="281" w:lineRule="auto"/>
        <w:ind w:right="144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2" w:after="0" w:line="271" w:lineRule="auto"/>
        <w:ind w:right="576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-временную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соотнесённость глагольных форм.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right="432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(повествование, описание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98" w:right="652" w:bottom="30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autoSpaceDE w:val="0"/>
        <w:autoSpaceDN w:val="0"/>
        <w:spacing w:after="0"/>
        <w:ind w:right="144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разновидности и жанра сочинения, характера темы).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1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лингвистических словарей и справочной литературы, и использовать её в учебной деятельности.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81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190" w:after="0" w:line="283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right="720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ления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фра​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зеологизма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right="720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377165">
        <w:rPr>
          <w:lang w:val="ru-RU"/>
        </w:rPr>
        <w:br/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226C9" w:rsidRPr="00377165" w:rsidRDefault="00377165" w:rsidP="00377165">
      <w:pPr>
        <w:autoSpaceDE w:val="0"/>
        <w:autoSpaceDN w:val="0"/>
        <w:spacing w:before="70" w:after="0"/>
        <w:ind w:right="576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бессуффиксный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словообразованию при выполнении языкового анализа различных видов.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словообразования имён прилагательных.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26C9" w:rsidRPr="00377165" w:rsidRDefault="006226C9" w:rsidP="00377165">
      <w:pPr>
        <w:contextualSpacing/>
        <w:rPr>
          <w:lang w:val="ru-RU"/>
        </w:rPr>
        <w:sectPr w:rsidR="006226C9" w:rsidRPr="00377165">
          <w:pgSz w:w="11900" w:h="16840"/>
          <w:pgMar w:top="298" w:right="756" w:bottom="36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6226C9" w:rsidRPr="00377165" w:rsidRDefault="006226C9" w:rsidP="00377165">
      <w:pPr>
        <w:autoSpaceDE w:val="0"/>
        <w:autoSpaceDN w:val="0"/>
        <w:spacing w:after="78" w:line="220" w:lineRule="exact"/>
        <w:contextualSpacing/>
        <w:rPr>
          <w:lang w:val="ru-RU"/>
        </w:rPr>
      </w:pP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after="0" w:line="262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правописания сложных и сложносокращённых слов; нормы правописания корня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кас</w:t>
      </w:r>
      <w:proofErr w:type="spellEnd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-кос- 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proofErr w:type="gramStart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пре-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при-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226C9" w:rsidRPr="00377165" w:rsidRDefault="00377165" w:rsidP="00377165">
      <w:pPr>
        <w:autoSpaceDE w:val="0"/>
        <w:autoSpaceDN w:val="0"/>
        <w:spacing w:before="70" w:after="0" w:line="262" w:lineRule="auto"/>
        <w:ind w:left="180" w:right="2736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словообразования имён существительных.</w:t>
      </w:r>
    </w:p>
    <w:p w:rsidR="006226C9" w:rsidRPr="00377165" w:rsidRDefault="00377165" w:rsidP="00377165">
      <w:pPr>
        <w:autoSpaceDE w:val="0"/>
        <w:autoSpaceDN w:val="0"/>
        <w:spacing w:before="70" w:after="0" w:line="230" w:lineRule="auto"/>
        <w:ind w:left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слитного и дефисного написания </w:t>
      </w:r>
      <w:proofErr w:type="gram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пол-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  <w:proofErr w:type="gram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полу-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словами.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226C9" w:rsidRPr="00377165" w:rsidRDefault="00377165" w:rsidP="00377165">
      <w:pPr>
        <w:autoSpaceDE w:val="0"/>
        <w:autoSpaceDN w:val="0"/>
        <w:spacing w:before="70" w:after="0" w:line="274" w:lineRule="auto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словообразования имён прилагательных; нормы произношения имён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прилагательных, нормы ударения (в рамках изученного); соблюдать нормы правописания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proofErr w:type="spellEnd"/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прилагательных, суффиксов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-к-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</w:t>
      </w:r>
      <w:proofErr w:type="spellEnd"/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прилагательных, сложных имён прилагательных.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right="576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6226C9" w:rsidRPr="00377165" w:rsidRDefault="00377165" w:rsidP="00377165">
      <w:pPr>
        <w:autoSpaceDE w:val="0"/>
        <w:autoSpaceDN w:val="0"/>
        <w:spacing w:before="70" w:after="0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 w:rsidRPr="00377165">
        <w:rPr>
          <w:lang w:val="ru-RU"/>
        </w:rPr>
        <w:br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числительных.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right="720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226C9" w:rsidRPr="00377165" w:rsidRDefault="00377165" w:rsidP="00377165">
      <w:pPr>
        <w:autoSpaceDE w:val="0"/>
        <w:autoSpaceDN w:val="0"/>
        <w:spacing w:before="70" w:after="0"/>
        <w:ind w:right="144"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, слитного, раздельного и дефисного написания местоимений.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/>
        <w:ind w:right="288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 </w:t>
      </w: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</w:t>
      </w:r>
      <w:r w:rsidRPr="003771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глагола повелительного наклонения.</w:t>
      </w:r>
    </w:p>
    <w:p w:rsidR="006226C9" w:rsidRPr="00377165" w:rsidRDefault="00377165" w:rsidP="00377165">
      <w:pPr>
        <w:autoSpaceDE w:val="0"/>
        <w:autoSpaceDN w:val="0"/>
        <w:spacing w:before="72" w:after="0" w:line="271" w:lineRule="auto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226C9" w:rsidRPr="00377165" w:rsidRDefault="00377165" w:rsidP="00377165">
      <w:pPr>
        <w:tabs>
          <w:tab w:val="left" w:pos="180"/>
        </w:tabs>
        <w:autoSpaceDE w:val="0"/>
        <w:autoSpaceDN w:val="0"/>
        <w:spacing w:before="70" w:after="0" w:line="262" w:lineRule="auto"/>
        <w:contextualSpacing/>
        <w:rPr>
          <w:lang w:val="ru-RU"/>
        </w:rPr>
      </w:pPr>
      <w:r w:rsidRPr="00377165">
        <w:rPr>
          <w:lang w:val="ru-RU"/>
        </w:rPr>
        <w:tab/>
      </w: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26C9" w:rsidRPr="00377165" w:rsidRDefault="00377165" w:rsidP="00377165">
      <w:pPr>
        <w:autoSpaceDE w:val="0"/>
        <w:autoSpaceDN w:val="0"/>
        <w:spacing w:before="70" w:after="0" w:line="271" w:lineRule="auto"/>
        <w:ind w:firstLine="180"/>
        <w:contextualSpacing/>
        <w:rPr>
          <w:lang w:val="ru-RU"/>
        </w:rPr>
      </w:pPr>
      <w:r w:rsidRPr="00377165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226C9" w:rsidRDefault="006226C9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rPr>
          <w:lang w:val="ru-RU"/>
        </w:rPr>
      </w:pPr>
    </w:p>
    <w:p w:rsidR="00377165" w:rsidRDefault="00377165" w:rsidP="00377165">
      <w:pPr>
        <w:contextualSpacing/>
        <w:jc w:val="center"/>
        <w:rPr>
          <w:lang w:val="ru-RU"/>
        </w:rPr>
      </w:pPr>
      <w:r w:rsidRPr="00377165">
        <w:rPr>
          <w:lang w:val="ru-RU"/>
        </w:rPr>
        <w:lastRenderedPageBreak/>
        <w:t>ТЕМАТИЧЕСКОЕ ПЛАНИРОВАНИЕ</w:t>
      </w:r>
    </w:p>
    <w:p w:rsidR="00377165" w:rsidRDefault="00377165" w:rsidP="00377165">
      <w:pPr>
        <w:contextualSpacing/>
        <w:jc w:val="center"/>
        <w:rPr>
          <w:lang w:val="ru-RU"/>
        </w:rPr>
      </w:pPr>
    </w:p>
    <w:tbl>
      <w:tblPr>
        <w:tblStyle w:val="aff0"/>
        <w:tblpPr w:leftFromText="180" w:rightFromText="180" w:vertAnchor="page" w:horzAnchor="margin" w:tblpY="2243"/>
        <w:tblW w:w="9345" w:type="dxa"/>
        <w:tblLook w:val="04A0" w:firstRow="1" w:lastRow="0" w:firstColumn="1" w:lastColumn="0" w:noHBand="0" w:noVBand="1"/>
      </w:tblPr>
      <w:tblGrid>
        <w:gridCol w:w="704"/>
        <w:gridCol w:w="4820"/>
        <w:gridCol w:w="1604"/>
        <w:gridCol w:w="2217"/>
      </w:tblGrid>
      <w:tr w:rsidR="00CD7309" w:rsidRPr="00CD7309" w:rsidTr="00A7242A">
        <w:tc>
          <w:tcPr>
            <w:tcW w:w="704" w:type="dxa"/>
          </w:tcPr>
          <w:p w:rsidR="00CD7309" w:rsidRPr="00CD7309" w:rsidRDefault="00CD7309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№</w:t>
            </w:r>
          </w:p>
          <w:p w:rsidR="00CD7309" w:rsidRPr="00CD7309" w:rsidRDefault="00CD7309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п/п</w:t>
            </w:r>
          </w:p>
        </w:tc>
        <w:tc>
          <w:tcPr>
            <w:tcW w:w="4820" w:type="dxa"/>
          </w:tcPr>
          <w:p w:rsidR="00CD7309" w:rsidRPr="00CD7309" w:rsidRDefault="00CD7309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Наименование раздела</w:t>
            </w:r>
          </w:p>
        </w:tc>
        <w:tc>
          <w:tcPr>
            <w:tcW w:w="1604" w:type="dxa"/>
          </w:tcPr>
          <w:p w:rsidR="00CD7309" w:rsidRPr="00CD7309" w:rsidRDefault="00CD7309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Количество часов</w:t>
            </w:r>
          </w:p>
        </w:tc>
        <w:tc>
          <w:tcPr>
            <w:tcW w:w="2217" w:type="dxa"/>
          </w:tcPr>
          <w:p w:rsidR="00CD7309" w:rsidRPr="00CD7309" w:rsidRDefault="00CD7309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ЭОР</w:t>
            </w:r>
          </w:p>
        </w:tc>
      </w:tr>
      <w:tr w:rsidR="00485843" w:rsidRPr="00485843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1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Повторение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17" w:type="dxa"/>
            <w:vMerge w:val="restart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</w:p>
          <w:p w:rsidR="00485843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  <w:bookmarkStart w:id="0" w:name="_GoBack"/>
            <w:r>
              <w:rPr>
                <w:lang w:val="ru-RU"/>
              </w:rPr>
              <w:t>Электронное приложение к учебнику изд. «Просвещение»</w:t>
            </w:r>
          </w:p>
          <w:p w:rsidR="00485843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Интернет-ресурсы</w:t>
            </w:r>
            <w:bookmarkEnd w:id="0"/>
          </w:p>
        </w:tc>
      </w:tr>
      <w:tr w:rsidR="00485843" w:rsidRPr="00485843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2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Общие сведения о языке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485843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3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Язык и речь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485843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4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Текст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CD7309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5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Функциональные разновидности языка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D7309">
              <w:rPr>
                <w:lang w:val="ru-RU"/>
              </w:rPr>
              <w:t>2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CD7309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6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Система языка</w:t>
            </w:r>
            <w:r>
              <w:rPr>
                <w:lang w:val="ru-RU"/>
              </w:rPr>
              <w:t>: лексикология, культура речи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065B81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7</w:t>
            </w:r>
          </w:p>
        </w:tc>
        <w:tc>
          <w:tcPr>
            <w:tcW w:w="4820" w:type="dxa"/>
          </w:tcPr>
          <w:p w:rsidR="00485843" w:rsidRPr="00CD7309" w:rsidRDefault="00485843" w:rsidP="00065B81">
            <w:pPr>
              <w:spacing w:after="200" w:line="276" w:lineRule="auto"/>
              <w:contextualSpacing/>
              <w:rPr>
                <w:lang w:val="ru-RU"/>
              </w:rPr>
            </w:pPr>
            <w:r w:rsidRPr="00065B81">
              <w:rPr>
                <w:lang w:val="ru-RU"/>
              </w:rPr>
              <w:t>Система языка</w:t>
            </w:r>
            <w:r>
              <w:rPr>
                <w:lang w:val="ru-RU"/>
              </w:rPr>
              <w:t>: словообразование,</w:t>
            </w:r>
            <w:r w:rsidRPr="00CD73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культура речи, о</w:t>
            </w:r>
            <w:r w:rsidRPr="00CD7309">
              <w:rPr>
                <w:lang w:val="ru-RU"/>
              </w:rPr>
              <w:t>рфография.</w:t>
            </w:r>
          </w:p>
        </w:tc>
        <w:tc>
          <w:tcPr>
            <w:tcW w:w="1604" w:type="dxa"/>
          </w:tcPr>
          <w:p w:rsidR="00485843" w:rsidRPr="00CD7309" w:rsidRDefault="00485843" w:rsidP="00065B81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065B81" w:rsidTr="00A7242A">
        <w:tc>
          <w:tcPr>
            <w:tcW w:w="704" w:type="dxa"/>
          </w:tcPr>
          <w:p w:rsidR="00485843" w:rsidRDefault="00485843" w:rsidP="00CD730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contextualSpacing/>
              <w:rPr>
                <w:lang w:val="ru-RU"/>
              </w:rPr>
            </w:pPr>
            <w:r w:rsidRPr="00924EBA">
              <w:rPr>
                <w:lang w:val="ru-RU"/>
              </w:rPr>
              <w:t>Система языка:</w:t>
            </w:r>
            <w:r>
              <w:rPr>
                <w:lang w:val="ru-RU"/>
              </w:rPr>
              <w:t xml:space="preserve"> морфология, </w:t>
            </w:r>
            <w:r w:rsidRPr="00924EBA">
              <w:rPr>
                <w:lang w:val="ru-RU"/>
              </w:rPr>
              <w:t xml:space="preserve"> культура речи, орфография.</w:t>
            </w:r>
          </w:p>
        </w:tc>
        <w:tc>
          <w:tcPr>
            <w:tcW w:w="1604" w:type="dxa"/>
          </w:tcPr>
          <w:p w:rsidR="00485843" w:rsidRDefault="00485843" w:rsidP="00CD7309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065B81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 xml:space="preserve">Повторение 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17" w:type="dxa"/>
            <w:vMerge/>
          </w:tcPr>
          <w:p w:rsidR="00485843" w:rsidRPr="00CD7309" w:rsidRDefault="00485843" w:rsidP="00A509C8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CD7309" w:rsidTr="00A7242A">
        <w:tc>
          <w:tcPr>
            <w:tcW w:w="7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10</w:t>
            </w:r>
          </w:p>
        </w:tc>
        <w:tc>
          <w:tcPr>
            <w:tcW w:w="4820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Итоговый контроль (сочинения, изложения, контрольные работы)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17" w:type="dxa"/>
            <w:vMerge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  <w:tr w:rsidR="00485843" w:rsidRPr="00CD7309" w:rsidTr="00A7242A">
        <w:tc>
          <w:tcPr>
            <w:tcW w:w="5524" w:type="dxa"/>
            <w:gridSpan w:val="2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 w:rsidRPr="00CD7309">
              <w:rPr>
                <w:lang w:val="ru-RU"/>
              </w:rPr>
              <w:t>Общее количество часов</w:t>
            </w:r>
          </w:p>
        </w:tc>
        <w:tc>
          <w:tcPr>
            <w:tcW w:w="1604" w:type="dxa"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2217" w:type="dxa"/>
            <w:vMerge/>
          </w:tcPr>
          <w:p w:rsidR="00485843" w:rsidRPr="00CD7309" w:rsidRDefault="00485843" w:rsidP="00CD7309">
            <w:pPr>
              <w:spacing w:after="200" w:line="276" w:lineRule="auto"/>
              <w:contextualSpacing/>
              <w:rPr>
                <w:lang w:val="ru-RU"/>
              </w:rPr>
            </w:pPr>
          </w:p>
        </w:tc>
      </w:tr>
    </w:tbl>
    <w:p w:rsidR="006226C9" w:rsidRDefault="006226C9">
      <w:pPr>
        <w:sectPr w:rsidR="006226C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018F" w:rsidRPr="00377165" w:rsidRDefault="0080018F" w:rsidP="0080018F">
      <w:pPr>
        <w:rPr>
          <w:lang w:val="ru-RU"/>
        </w:rPr>
      </w:pPr>
    </w:p>
    <w:sectPr w:rsidR="0080018F" w:rsidRPr="0037716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5B81"/>
    <w:rsid w:val="0015074B"/>
    <w:rsid w:val="0029639D"/>
    <w:rsid w:val="00326F90"/>
    <w:rsid w:val="00377165"/>
    <w:rsid w:val="00485843"/>
    <w:rsid w:val="006226C9"/>
    <w:rsid w:val="0080018F"/>
    <w:rsid w:val="00924EBA"/>
    <w:rsid w:val="00A44512"/>
    <w:rsid w:val="00AA1D8D"/>
    <w:rsid w:val="00B47730"/>
    <w:rsid w:val="00CB0664"/>
    <w:rsid w:val="00CD73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38DD4"/>
  <w14:defaultImageDpi w14:val="300"/>
  <w15:docId w15:val="{A382872F-66D4-4BB3-850A-E27B0FC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D9142-8CF6-46D4-B177-FD06D857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5745</Words>
  <Characters>32751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Yulia</cp:lastModifiedBy>
  <cp:revision>6</cp:revision>
  <dcterms:created xsi:type="dcterms:W3CDTF">2013-12-23T23:15:00Z</dcterms:created>
  <dcterms:modified xsi:type="dcterms:W3CDTF">2022-09-19T16:33:00Z</dcterms:modified>
  <cp:category/>
</cp:coreProperties>
</file>