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D6" w:rsidRPr="00005DD6" w:rsidRDefault="00005DD6" w:rsidP="00005DD6">
      <w:pPr>
        <w:jc w:val="center"/>
        <w:rPr>
          <w:rFonts w:ascii="Times New Roman" w:hAnsi="Times New Roman" w:cs="Times New Roman"/>
          <w:b/>
          <w:sz w:val="52"/>
          <w:szCs w:val="52"/>
        </w:rPr>
      </w:pPr>
      <w:r w:rsidRPr="00005DD6">
        <w:rPr>
          <w:rFonts w:ascii="Times New Roman" w:hAnsi="Times New Roman" w:cs="Times New Roman"/>
          <w:b/>
          <w:sz w:val="52"/>
          <w:szCs w:val="52"/>
        </w:rPr>
        <w:t>Безопасность на льду</w:t>
      </w:r>
    </w:p>
    <w:p w:rsidR="00005DD6" w:rsidRPr="00005DD6" w:rsidRDefault="00005DD6" w:rsidP="00005DD6">
      <w:pPr>
        <w:rPr>
          <w:rFonts w:ascii="Times New Roman" w:hAnsi="Times New Roman" w:cs="Times New Roman"/>
          <w:sz w:val="28"/>
          <w:szCs w:val="28"/>
        </w:rPr>
      </w:pPr>
      <w:r w:rsidRPr="00005DD6">
        <w:rPr>
          <w:rFonts w:ascii="Times New Roman" w:hAnsi="Times New Roman" w:cs="Times New Roman"/>
          <w:sz w:val="28"/>
          <w:szCs w:val="28"/>
        </w:rPr>
        <w:t>Памятка о правилах безопасности вблизи водоемов и на водоемах в осенне-зимний период</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Убедительная просьба к родителям!</w:t>
      </w:r>
      <w:r>
        <w:rPr>
          <w:rStyle w:val="a4"/>
          <w:rFonts w:ascii="Georgia" w:hAnsi="Georgia"/>
          <w:color w:val="22292B"/>
          <w:sz w:val="28"/>
          <w:szCs w:val="28"/>
        </w:rPr>
        <w:t> </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22292B"/>
          <w:sz w:val="28"/>
          <w:szCs w:val="28"/>
        </w:rPr>
        <w:t>   </w:t>
      </w:r>
      <w:r>
        <w:rPr>
          <w:rStyle w:val="a4"/>
          <w:rFonts w:ascii="Georgia" w:hAnsi="Georgia"/>
          <w:color w:val="FF0000"/>
          <w:sz w:val="28"/>
          <w:szCs w:val="28"/>
        </w:rPr>
        <w:t>  Не отпускайте детей на лёд!</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xml:space="preserve">          С наступлением холодов, когда начинают замерзать реки, озера, пруды на скользкую поверхность льда устремляется молодежь. Излюбленное занятие некоторых - мчаться по первому неокрепшему еще льду, наслаждаясь тем, что лед прогибается, трещит. Особенно </w:t>
      </w:r>
      <w:proofErr w:type="gramStart"/>
      <w:r>
        <w:rPr>
          <w:rFonts w:ascii="Georgia" w:hAnsi="Georgia"/>
          <w:color w:val="22292B"/>
          <w:sz w:val="28"/>
          <w:szCs w:val="28"/>
        </w:rPr>
        <w:t>неосторожны</w:t>
      </w:r>
      <w:proofErr w:type="gramEnd"/>
      <w:r>
        <w:rPr>
          <w:rFonts w:ascii="Georgia" w:hAnsi="Georgia"/>
          <w:color w:val="22292B"/>
          <w:sz w:val="28"/>
          <w:szCs w:val="28"/>
        </w:rPr>
        <w:t xml:space="preserve"> бывают дети в возрасте от 8 до 12 лет. Не всегда считаются с опасностью провала на льду и взрослые люди. Нередко возвращаясь с работы или направляясь к знакомым, стремясь сократить путь, они переходят реку напрямик и оказываются в опасной ситуации.</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Толщина и прочность льда.</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Чтобы без риска можно было находиться на льду, он должен быть прочным, иметь определенную толщину. Установлено, что переход одиночных пешеходов по льду возможен при толщине льда не менее 5 см. Большой группе людей можно переправляться по льду при толщине в 7 см., но каждый пешеход должен идти на расстоянии 5-6 м друг от друга. Для переправы грузовых машин и гужевых повозок толщина льда должна быть не менее 20-25 см. </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Правила поведения на льду.</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 </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xml:space="preserve">        Прежде чем кататься на льду и при его переходе нужно убедиться в его прочности. 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 Все остальные места покрытого льдом водоема практически не контролируются. В таких местах могут оказаться проруби, рыбацкие лунки, лед бывает тонким, </w:t>
      </w:r>
      <w:r>
        <w:rPr>
          <w:rFonts w:ascii="Georgia" w:hAnsi="Georgia"/>
          <w:color w:val="22292B"/>
          <w:sz w:val="28"/>
          <w:szCs w:val="28"/>
        </w:rPr>
        <w:lastRenderedPageBreak/>
        <w:t>подмытым. Провалившись под лед в таком месте, человек не может получить помощи и утонет. Следует быть осторожным там, где есть или появилось быстрое течение, где ручьи впадают в реки, происходит сброс теплых вод с промышленных предприятий, а также в районах произрастания водной растительности, вблизи деревьев, кустов и камыша. Одно неосторожное движение - и можно провалиться под лед.</w:t>
      </w:r>
      <w:r>
        <w:rPr>
          <w:rFonts w:ascii="Palatino Linotype" w:hAnsi="Palatino Linotype"/>
          <w:color w:val="22292B"/>
          <w:sz w:val="21"/>
          <w:szCs w:val="21"/>
        </w:rPr>
        <w:br/>
      </w:r>
      <w:r>
        <w:rPr>
          <w:rFonts w:ascii="Georgia" w:hAnsi="Georgia"/>
          <w:color w:val="22292B"/>
          <w:sz w:val="28"/>
          <w:szCs w:val="28"/>
        </w:rPr>
        <w:t>         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r>
        <w:rPr>
          <w:rFonts w:ascii="Palatino Linotype" w:hAnsi="Palatino Linotype"/>
          <w:color w:val="22292B"/>
          <w:sz w:val="21"/>
          <w:szCs w:val="21"/>
        </w:rPr>
        <w:br/>
      </w:r>
      <w:r>
        <w:rPr>
          <w:rFonts w:ascii="Georgia" w:hAnsi="Georgia"/>
          <w:color w:val="22292B"/>
          <w:sz w:val="28"/>
          <w:szCs w:val="28"/>
        </w:rPr>
        <w:t>           Не менее опасно также ходить и кататься на льду поодиночке в ночное время, особенно в незнакомых местах.</w:t>
      </w:r>
      <w:r>
        <w:rPr>
          <w:rFonts w:ascii="Palatino Linotype" w:hAnsi="Palatino Linotype"/>
          <w:color w:val="22292B"/>
          <w:sz w:val="21"/>
          <w:szCs w:val="21"/>
        </w:rPr>
        <w:br/>
      </w:r>
      <w:r>
        <w:rPr>
          <w:rFonts w:ascii="Georgia" w:hAnsi="Georgia"/>
          <w:color w:val="22292B"/>
          <w:sz w:val="28"/>
          <w:szCs w:val="28"/>
        </w:rPr>
        <w:t>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r>
        <w:rPr>
          <w:rFonts w:ascii="Palatino Linotype" w:hAnsi="Palatino Linotype"/>
          <w:color w:val="22292B"/>
          <w:sz w:val="21"/>
          <w:szCs w:val="21"/>
        </w:rPr>
        <w:br/>
      </w:r>
      <w:r>
        <w:rPr>
          <w:rFonts w:ascii="Georgia" w:hAnsi="Georgia"/>
          <w:color w:val="22292B"/>
          <w:sz w:val="28"/>
          <w:szCs w:val="28"/>
        </w:rPr>
        <w:t>Как остаться живым на «тонком льду». Надо сказать, что осенние водоемы с ноября по декабрь (то есть до наступления устойчивых, крепких морозов) невероятно коварны. Ежегодно люди становятся жертвами «тонкого льда».</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Что нужно знать о становлении льда осенью</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Pr>
          <w:rFonts w:ascii="Palatino Linotype" w:hAnsi="Palatino Linotype"/>
          <w:color w:val="22292B"/>
          <w:sz w:val="21"/>
          <w:szCs w:val="21"/>
        </w:rPr>
        <w:br/>
      </w:r>
      <w:r>
        <w:rPr>
          <w:rFonts w:ascii="Georgia" w:hAnsi="Georgia"/>
          <w:color w:val="22292B"/>
          <w:sz w:val="28"/>
          <w:szCs w:val="28"/>
        </w:rPr>
        <w:t>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Style w:val="a4"/>
          <w:rFonts w:ascii="Georgia" w:hAnsi="Georgia"/>
          <w:i/>
          <w:iCs/>
          <w:color w:val="FF0000"/>
          <w:sz w:val="28"/>
          <w:szCs w:val="28"/>
        </w:rPr>
        <w:t>Каковы же признаки так называемого «тонкого льда»?</w:t>
      </w:r>
      <w:r>
        <w:rPr>
          <w:rFonts w:ascii="Georgia" w:hAnsi="Georgia"/>
          <w:color w:val="22292B"/>
          <w:sz w:val="28"/>
          <w:szCs w:val="28"/>
        </w:rPr>
        <w:t>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Pr>
          <w:rFonts w:ascii="Georgia" w:hAnsi="Georgia"/>
          <w:color w:val="22292B"/>
          <w:sz w:val="28"/>
          <w:szCs w:val="28"/>
        </w:rPr>
        <w:t>ст сбр</w:t>
      </w:r>
      <w:proofErr w:type="gramEnd"/>
      <w:r>
        <w:rPr>
          <w:rFonts w:ascii="Georgia" w:hAnsi="Georgia"/>
          <w:color w:val="22292B"/>
          <w:sz w:val="28"/>
          <w:szCs w:val="28"/>
        </w:rPr>
        <w:t xml:space="preserve">оса в водоемы теплых и горячих вод промышленных и коммунальных предприятий. Следует обойти площадки, покрытые </w:t>
      </w:r>
      <w:r>
        <w:rPr>
          <w:rFonts w:ascii="Georgia" w:hAnsi="Georgia"/>
          <w:color w:val="22292B"/>
          <w:sz w:val="28"/>
          <w:szCs w:val="28"/>
        </w:rPr>
        <w:lastRenderedPageBreak/>
        <w:t>толстым слоем снега: под снегом лед всегда тоньше, к тому же снег маскирует полыньи, замедляет рост ледяного покрова.</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Style w:val="a4"/>
          <w:rFonts w:ascii="Georgia" w:hAnsi="Georgia"/>
          <w:i/>
          <w:iCs/>
          <w:color w:val="FF0000"/>
          <w:sz w:val="28"/>
          <w:szCs w:val="28"/>
        </w:rPr>
        <w:t>Какой же должна быть толщина льда?</w:t>
      </w:r>
      <w:r>
        <w:rPr>
          <w:rFonts w:ascii="Georgia" w:hAnsi="Georgia"/>
          <w:color w:val="22292B"/>
          <w:sz w:val="28"/>
          <w:szCs w:val="28"/>
        </w:rPr>
        <w:t> 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r>
        <w:rPr>
          <w:rFonts w:ascii="Palatino Linotype" w:hAnsi="Palatino Linotype"/>
          <w:color w:val="22292B"/>
          <w:sz w:val="21"/>
          <w:szCs w:val="21"/>
        </w:rPr>
        <w:br/>
      </w:r>
      <w:r>
        <w:rPr>
          <w:rFonts w:ascii="Georgia" w:hAnsi="Georgia"/>
          <w:color w:val="22292B"/>
          <w:sz w:val="28"/>
          <w:szCs w:val="28"/>
        </w:rPr>
        <w:t xml:space="preserve">Чтобы измерить толщину льда, надо пробить лунки по сторонам переправы и промерить их. </w:t>
      </w:r>
      <w:proofErr w:type="gramStart"/>
      <w:r>
        <w:rPr>
          <w:rFonts w:ascii="Georgia" w:hAnsi="Georgia"/>
          <w:color w:val="22292B"/>
          <w:sz w:val="28"/>
          <w:szCs w:val="28"/>
        </w:rPr>
        <w:t>Следует иметь в виду, что состоит из двух слоев: верхнего (мутного) и нижнего (прозрачного и прочного).</w:t>
      </w:r>
      <w:proofErr w:type="gramEnd"/>
      <w:r>
        <w:rPr>
          <w:rFonts w:ascii="Georgia" w:hAnsi="Georgia"/>
          <w:color w:val="22292B"/>
          <w:sz w:val="28"/>
          <w:szCs w:val="28"/>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r>
        <w:rPr>
          <w:rFonts w:ascii="Palatino Linotype" w:hAnsi="Palatino Linotype"/>
          <w:color w:val="22292B"/>
          <w:sz w:val="21"/>
          <w:szCs w:val="21"/>
        </w:rPr>
        <w:br/>
      </w:r>
      <w:r>
        <w:rPr>
          <w:rFonts w:ascii="Georgia" w:hAnsi="Georgia"/>
          <w:color w:val="22292B"/>
          <w:sz w:val="28"/>
          <w:szCs w:val="28"/>
        </w:rP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Чего нужно избегать в период становления льда:</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никогда не выходите на лед в темное время суток и при плохой видимости (если есть туман, снегопад, дождь);</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убедительная просьба родителям: НЕ ДОПУСКАЙТЕ ДЕТЕЙ НА ЛЕД ВОДОЕМОВ (на рыбалку, катание на лыжах и коньках) БЕЗ ПРИСМОТРА;</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О чем нужно помнить в период становления льда:</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roofErr w:type="gramStart"/>
      <w:r>
        <w:rPr>
          <w:rFonts w:ascii="Palatino Linotype" w:hAnsi="Palatino Linotype"/>
          <w:color w:val="22292B"/>
          <w:sz w:val="21"/>
          <w:szCs w:val="21"/>
        </w:rPr>
        <w:br/>
      </w:r>
      <w:r>
        <w:rPr>
          <w:rFonts w:ascii="Georgia" w:hAnsi="Georgia"/>
          <w:color w:val="22292B"/>
          <w:sz w:val="28"/>
          <w:szCs w:val="28"/>
        </w:rPr>
        <w:lastRenderedPageBreak/>
        <w:t>-</w:t>
      </w:r>
      <w:proofErr w:type="gramEnd"/>
      <w:r>
        <w:rPr>
          <w:rFonts w:ascii="Georgia" w:hAnsi="Georgia"/>
          <w:color w:val="22292B"/>
          <w:sz w:val="28"/>
          <w:szCs w:val="28"/>
        </w:rPr>
        <w:t>при переходе водоема группой необходимо соблюдать дистанцию друг от друга (5-6м);</w:t>
      </w:r>
      <w:r>
        <w:rPr>
          <w:rFonts w:ascii="Palatino Linotype" w:hAnsi="Palatino Linotype"/>
          <w:color w:val="22292B"/>
          <w:sz w:val="21"/>
          <w:szCs w:val="21"/>
        </w:rPr>
        <w:br/>
      </w:r>
      <w:r>
        <w:rPr>
          <w:rFonts w:ascii="Georgia" w:hAnsi="Georgia"/>
          <w:color w:val="22292B"/>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если есть рюкзак, повесьте его на одно плечо, это позволит легко освободиться от груза в случае провала льда под вами;</w:t>
      </w:r>
      <w:r>
        <w:rPr>
          <w:rFonts w:ascii="Palatino Linotype" w:hAnsi="Palatino Linotype"/>
          <w:color w:val="22292B"/>
          <w:sz w:val="21"/>
          <w:szCs w:val="21"/>
        </w:rPr>
        <w:br/>
      </w:r>
      <w:r>
        <w:rPr>
          <w:rFonts w:ascii="Georgia" w:hAnsi="Georgia"/>
          <w:color w:val="22292B"/>
          <w:sz w:val="28"/>
          <w:szCs w:val="28"/>
        </w:rPr>
        <w:t>-при переходе через речку пользуйтесь ледовыми переправами;</w:t>
      </w:r>
      <w:r>
        <w:rPr>
          <w:rFonts w:ascii="Palatino Linotype" w:hAnsi="Palatino Linotype"/>
          <w:color w:val="22292B"/>
          <w:sz w:val="21"/>
          <w:szCs w:val="21"/>
        </w:rPr>
        <w:br/>
      </w:r>
      <w:r>
        <w:rPr>
          <w:rFonts w:ascii="Georgia" w:hAnsi="Georgia"/>
          <w:color w:val="22292B"/>
          <w:sz w:val="28"/>
          <w:szCs w:val="28"/>
        </w:rP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Как спасти себя, если вы провалились под лед:</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-действуйте самостоятельно (не поддаваясь панике) нельзя барахтаться и наваливаться всем телом на тонкую кромку льда (под тяжестью тела она будет обламываться);</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xml:space="preserve">-чтобы избежать </w:t>
      </w:r>
      <w:proofErr w:type="spellStart"/>
      <w:r>
        <w:rPr>
          <w:rFonts w:ascii="Georgia" w:hAnsi="Georgia"/>
          <w:color w:val="22292B"/>
          <w:sz w:val="28"/>
          <w:szCs w:val="28"/>
        </w:rPr>
        <w:t>теплопотерь</w:t>
      </w:r>
      <w:proofErr w:type="spellEnd"/>
      <w:r>
        <w:rPr>
          <w:rFonts w:ascii="Georgia" w:hAnsi="Georgia"/>
          <w:color w:val="22292B"/>
          <w:sz w:val="28"/>
          <w:szCs w:val="28"/>
        </w:rPr>
        <w:t xml:space="preserve"> организма, находясь на плаву, голову держите как можно выше над водой (известно, что более 50% всех </w:t>
      </w:r>
      <w:proofErr w:type="spellStart"/>
      <w:r>
        <w:rPr>
          <w:rFonts w:ascii="Georgia" w:hAnsi="Georgia"/>
          <w:color w:val="22292B"/>
          <w:sz w:val="28"/>
          <w:szCs w:val="28"/>
        </w:rPr>
        <w:t>теплопотерь</w:t>
      </w:r>
      <w:proofErr w:type="spellEnd"/>
      <w:r>
        <w:rPr>
          <w:rFonts w:ascii="Georgia" w:hAnsi="Georgia"/>
          <w:color w:val="22292B"/>
          <w:sz w:val="28"/>
          <w:szCs w:val="28"/>
        </w:rPr>
        <w:t xml:space="preserve"> организма, а по некоторым данным, даже 75% приходится на ее долю);</w:t>
      </w:r>
    </w:p>
    <w:p w:rsidR="00005DD6" w:rsidRDefault="00005DD6" w:rsidP="00005DD6">
      <w:pPr>
        <w:pStyle w:val="a3"/>
        <w:spacing w:before="150" w:beforeAutospacing="0" w:after="150" w:afterAutospacing="0"/>
        <w:jc w:val="both"/>
        <w:rPr>
          <w:rFonts w:ascii="Georgia" w:hAnsi="Georgia"/>
          <w:color w:val="22292B"/>
          <w:sz w:val="28"/>
          <w:szCs w:val="28"/>
        </w:rPr>
      </w:pPr>
      <w:r>
        <w:rPr>
          <w:rFonts w:ascii="Georgia" w:hAnsi="Georgia"/>
          <w:color w:val="22292B"/>
          <w:sz w:val="28"/>
          <w:szCs w:val="28"/>
        </w:rPr>
        <w:t>-попав в пролом воды, широко раскиньте руки, для того чтобы удержаться на поверхности и не провалиться под лед с головой;</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-без резких движений отползайте от опасного места в том направлении, откуда пришли; зовите на помощь;</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 xml:space="preserve">Как спасти </w:t>
      </w:r>
      <w:proofErr w:type="gramStart"/>
      <w:r>
        <w:rPr>
          <w:rStyle w:val="a4"/>
          <w:rFonts w:ascii="Georgia" w:hAnsi="Georgia"/>
          <w:color w:val="FF0000"/>
          <w:sz w:val="28"/>
          <w:szCs w:val="28"/>
        </w:rPr>
        <w:t>провалившегося</w:t>
      </w:r>
      <w:proofErr w:type="gramEnd"/>
      <w:r>
        <w:rPr>
          <w:rStyle w:val="a4"/>
          <w:rFonts w:ascii="Georgia" w:hAnsi="Georgia"/>
          <w:color w:val="FF0000"/>
          <w:sz w:val="28"/>
          <w:szCs w:val="28"/>
        </w:rPr>
        <w:t xml:space="preserve"> под лед:</w:t>
      </w:r>
    </w:p>
    <w:p w:rsidR="00005DD6" w:rsidRDefault="00005DD6" w:rsidP="00005DD6">
      <w:pPr>
        <w:pStyle w:val="a3"/>
        <w:spacing w:before="150" w:beforeAutospacing="0" w:after="150" w:afterAutospacing="0"/>
        <w:jc w:val="both"/>
        <w:rPr>
          <w:rFonts w:ascii="Georgia" w:hAnsi="Georgia"/>
          <w:color w:val="22292B"/>
          <w:sz w:val="28"/>
          <w:szCs w:val="28"/>
        </w:rPr>
      </w:pPr>
      <w:r>
        <w:rPr>
          <w:rFonts w:ascii="Georgia" w:hAnsi="Georgia"/>
          <w:color w:val="22292B"/>
          <w:sz w:val="28"/>
          <w:szCs w:val="28"/>
        </w:rPr>
        <w:t>-увидев попавшего в пролом льда, вызвать городские службы спасения по тел. 01; 112;</w:t>
      </w:r>
      <w:r>
        <w:rPr>
          <w:rFonts w:ascii="Palatino Linotype" w:hAnsi="Palatino Linotype"/>
          <w:color w:val="22292B"/>
          <w:sz w:val="21"/>
          <w:szCs w:val="21"/>
        </w:rPr>
        <w:br/>
      </w:r>
      <w:r>
        <w:rPr>
          <w:rFonts w:ascii="Georgia" w:hAnsi="Georgia"/>
          <w:color w:val="22292B"/>
          <w:sz w:val="28"/>
          <w:szCs w:val="28"/>
        </w:rPr>
        <w:lastRenderedPageBreak/>
        <w:t>-подходите к полынье очень осторожно, лучше подползти по-пластунски;</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сообщите пострадавшему криком, что идете ему на помощь, это придаст ему силы, уверенность;</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если нет приспособлений, то несколько человек ложатся на лед и цепочкой, удерживая друг друга за ноги, подвигаются к пострадавшему и помогают ему выбраться из пролома на лед.</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Как оказать пострадавшему первую помощь:</w:t>
      </w:r>
    </w:p>
    <w:p w:rsidR="00005DD6" w:rsidRDefault="00005DD6" w:rsidP="00005DD6">
      <w:pPr>
        <w:pStyle w:val="a3"/>
        <w:spacing w:before="150" w:beforeAutospacing="0" w:after="150" w:afterAutospacing="0"/>
        <w:jc w:val="both"/>
        <w:rPr>
          <w:rFonts w:ascii="Georgia" w:hAnsi="Georgia"/>
          <w:color w:val="22292B"/>
          <w:sz w:val="28"/>
          <w:szCs w:val="28"/>
        </w:rPr>
      </w:pPr>
      <w:r>
        <w:rPr>
          <w:rFonts w:ascii="Georgia" w:hAnsi="Georgia"/>
          <w:color w:val="22292B"/>
          <w:sz w:val="28"/>
          <w:szCs w:val="28"/>
        </w:rPr>
        <w:t>-если пострадавший захлебнулся водой и не дышит, выполнить первичные меры по освобождению его дыхательных путей от воды, делать искусственное дыхание до появления пульса и самостоятельного дыхания;</w:t>
      </w:r>
    </w:p>
    <w:p w:rsidR="00005DD6" w:rsidRDefault="00005DD6" w:rsidP="00005DD6">
      <w:pPr>
        <w:pStyle w:val="a3"/>
        <w:spacing w:before="150" w:beforeAutospacing="0" w:after="150" w:afterAutospacing="0"/>
        <w:jc w:val="both"/>
        <w:rPr>
          <w:rFonts w:ascii="Georgia" w:hAnsi="Georgia"/>
          <w:color w:val="22292B"/>
          <w:sz w:val="28"/>
          <w:szCs w:val="28"/>
        </w:rPr>
      </w:pPr>
      <w:r>
        <w:rPr>
          <w:rFonts w:ascii="Georgia" w:hAnsi="Georgia"/>
          <w:color w:val="22292B"/>
          <w:sz w:val="28"/>
          <w:szCs w:val="28"/>
        </w:rPr>
        <w:t>-пострадавшего надо укрыть в месте, защищенном от ветра, если есть возможность, снимите с него мокрую одежду, наденьте сухое, закутайте его в одеяло;</w:t>
      </w:r>
    </w:p>
    <w:p w:rsidR="00005DD6" w:rsidRDefault="00005DD6" w:rsidP="00005DD6">
      <w:pPr>
        <w:pStyle w:val="a3"/>
        <w:spacing w:before="150" w:beforeAutospacing="0" w:after="150" w:afterAutospacing="0"/>
        <w:jc w:val="both"/>
        <w:rPr>
          <w:rFonts w:ascii="Georgia" w:hAnsi="Georgia"/>
          <w:color w:val="22292B"/>
          <w:sz w:val="28"/>
          <w:szCs w:val="28"/>
        </w:rPr>
      </w:pPr>
      <w:r>
        <w:rPr>
          <w:rFonts w:ascii="Georgia" w:hAnsi="Georgia"/>
          <w:color w:val="22292B"/>
          <w:sz w:val="28"/>
          <w:szCs w:val="28"/>
        </w:rP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Style w:val="a4"/>
          <w:rFonts w:ascii="Georgia" w:hAnsi="Georgia"/>
          <w:color w:val="FF0000"/>
          <w:sz w:val="28"/>
          <w:szCs w:val="28"/>
        </w:rPr>
        <w:t>НЕЛЬЗЯ</w:t>
      </w:r>
      <w:r>
        <w:rPr>
          <w:rFonts w:ascii="Georgia" w:hAnsi="Georgia"/>
          <w:color w:val="22292B"/>
          <w:sz w:val="28"/>
          <w:szCs w:val="28"/>
        </w:rPr>
        <w:t>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roofErr w:type="gramStart"/>
      <w:r>
        <w:rPr>
          <w:rFonts w:ascii="Palatino Linotype" w:hAnsi="Palatino Linotype"/>
          <w:color w:val="22292B"/>
          <w:sz w:val="21"/>
          <w:szCs w:val="21"/>
        </w:rPr>
        <w:br/>
      </w:r>
      <w:r>
        <w:rPr>
          <w:rFonts w:ascii="Georgia" w:hAnsi="Georgia"/>
          <w:color w:val="22292B"/>
          <w:sz w:val="28"/>
          <w:szCs w:val="28"/>
        </w:rPr>
        <w:t>-</w:t>
      </w:r>
      <w:proofErr w:type="gramEnd"/>
      <w:r>
        <w:rPr>
          <w:rFonts w:ascii="Georgia" w:hAnsi="Georgia"/>
          <w:color w:val="22292B"/>
          <w:sz w:val="28"/>
          <w:szCs w:val="28"/>
        </w:rPr>
        <w:t>если людей поблизости вас нет, то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Время безопасного пребывания человека в воде:</w:t>
      </w:r>
    </w:p>
    <w:p w:rsidR="00005DD6" w:rsidRDefault="00005DD6" w:rsidP="00005DD6">
      <w:pPr>
        <w:pStyle w:val="a3"/>
        <w:spacing w:before="150" w:beforeAutospacing="0" w:after="150" w:afterAutospacing="0"/>
        <w:jc w:val="both"/>
        <w:rPr>
          <w:rFonts w:ascii="Georgia" w:hAnsi="Georgia"/>
          <w:color w:val="22292B"/>
          <w:sz w:val="28"/>
          <w:szCs w:val="28"/>
        </w:rPr>
      </w:pPr>
      <w:r>
        <w:rPr>
          <w:rFonts w:ascii="Georgia" w:hAnsi="Georgia"/>
          <w:color w:val="22292B"/>
          <w:sz w:val="28"/>
          <w:szCs w:val="28"/>
        </w:rPr>
        <w:t>- при температуре воды 5-150</w:t>
      </w:r>
      <w:proofErr w:type="gramStart"/>
      <w:r>
        <w:rPr>
          <w:rFonts w:ascii="Georgia" w:hAnsi="Georgia"/>
          <w:color w:val="22292B"/>
          <w:sz w:val="28"/>
          <w:szCs w:val="28"/>
        </w:rPr>
        <w:t xml:space="preserve"> С</w:t>
      </w:r>
      <w:proofErr w:type="gramEnd"/>
      <w:r>
        <w:rPr>
          <w:rFonts w:ascii="Georgia" w:hAnsi="Georgia"/>
          <w:color w:val="22292B"/>
          <w:sz w:val="28"/>
          <w:szCs w:val="28"/>
        </w:rPr>
        <w:t xml:space="preserve"> - от 3,5 до 4,5 часов; </w:t>
      </w:r>
      <w:r>
        <w:rPr>
          <w:rFonts w:ascii="Palatino Linotype" w:hAnsi="Palatino Linotype"/>
          <w:color w:val="22292B"/>
          <w:sz w:val="21"/>
          <w:szCs w:val="21"/>
        </w:rPr>
        <w:br/>
      </w:r>
      <w:r>
        <w:rPr>
          <w:rFonts w:ascii="Georgia" w:hAnsi="Georgia"/>
          <w:color w:val="22292B"/>
          <w:sz w:val="28"/>
          <w:szCs w:val="28"/>
        </w:rPr>
        <w:t>- температура воды 2-30 С - оказывается смертельной для человека через 10-15 минут;</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t> - при температуре воды минус 20</w:t>
      </w:r>
      <w:proofErr w:type="gramStart"/>
      <w:r>
        <w:rPr>
          <w:rFonts w:ascii="Georgia" w:hAnsi="Georgia"/>
          <w:color w:val="22292B"/>
          <w:sz w:val="28"/>
          <w:szCs w:val="28"/>
        </w:rPr>
        <w:t xml:space="preserve"> С</w:t>
      </w:r>
      <w:proofErr w:type="gramEnd"/>
      <w:r>
        <w:rPr>
          <w:rFonts w:ascii="Georgia" w:hAnsi="Georgia"/>
          <w:color w:val="22292B"/>
          <w:sz w:val="28"/>
          <w:szCs w:val="28"/>
        </w:rPr>
        <w:t xml:space="preserve"> - смерть может наступить через 5-8 минут.</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Уважаемые дети и взрослые! Во избежание трагических случаев:</w:t>
      </w:r>
    </w:p>
    <w:p w:rsidR="00005DD6" w:rsidRDefault="00005DD6" w:rsidP="00005DD6">
      <w:pPr>
        <w:pStyle w:val="a3"/>
        <w:spacing w:before="150" w:beforeAutospacing="0" w:after="150" w:afterAutospacing="0"/>
        <w:jc w:val="both"/>
        <w:rPr>
          <w:rFonts w:ascii="Palatino Linotype" w:hAnsi="Palatino Linotype"/>
          <w:color w:val="22292B"/>
          <w:sz w:val="21"/>
          <w:szCs w:val="21"/>
        </w:rPr>
      </w:pPr>
      <w:r>
        <w:rPr>
          <w:rFonts w:ascii="Georgia" w:hAnsi="Georgia"/>
          <w:color w:val="22292B"/>
          <w:sz w:val="28"/>
          <w:szCs w:val="28"/>
        </w:rPr>
        <w:lastRenderedPageBreak/>
        <w:t>• Соблюдайте элементарные правила безопасности на льду, помните, безопасным лед считается при толщине не менее 12 см. </w:t>
      </w:r>
      <w:r>
        <w:rPr>
          <w:rFonts w:ascii="Palatino Linotype" w:hAnsi="Palatino Linotype"/>
          <w:color w:val="22292B"/>
          <w:sz w:val="21"/>
          <w:szCs w:val="21"/>
        </w:rPr>
        <w:br/>
      </w:r>
      <w:r>
        <w:rPr>
          <w:rFonts w:ascii="Georgia" w:hAnsi="Georgia"/>
          <w:color w:val="22292B"/>
          <w:sz w:val="28"/>
          <w:szCs w:val="28"/>
        </w:rPr>
        <w:t>• Запрещается ходить по льду под мостами, рядом с любыми водными сооружениями, в местах впадения в водоем ручьев и рек. </w:t>
      </w:r>
      <w:r>
        <w:rPr>
          <w:rFonts w:ascii="Palatino Linotype" w:hAnsi="Palatino Linotype"/>
          <w:color w:val="22292B"/>
          <w:sz w:val="21"/>
          <w:szCs w:val="21"/>
        </w:rPr>
        <w:br/>
      </w:r>
      <w:r>
        <w:rPr>
          <w:rFonts w:ascii="Georgia" w:hAnsi="Georgia"/>
          <w:color w:val="22292B"/>
          <w:sz w:val="28"/>
          <w:szCs w:val="28"/>
        </w:rPr>
        <w:t>• Если вы стали свидетелем происшествия, немедленно сообщите об этом по телефону службы спасения 112 (звонок бесплатный) или 01. </w:t>
      </w:r>
      <w:r>
        <w:rPr>
          <w:rFonts w:ascii="Palatino Linotype" w:hAnsi="Palatino Linotype"/>
          <w:color w:val="22292B"/>
          <w:sz w:val="21"/>
          <w:szCs w:val="21"/>
        </w:rPr>
        <w:br/>
      </w:r>
      <w:r>
        <w:rPr>
          <w:rFonts w:ascii="Georgia" w:hAnsi="Georgia"/>
          <w:color w:val="22292B"/>
          <w:sz w:val="28"/>
          <w:szCs w:val="28"/>
        </w:rPr>
        <w:t>• По возможности окажите пострадавшему первую помощь и ждите прибытия спасателей.</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Родители, не оставляйте детей без присмотра! Будьте внимательны к окружающим! </w:t>
      </w:r>
      <w:r>
        <w:rPr>
          <w:rFonts w:ascii="Palatino Linotype" w:hAnsi="Palatino Linotype"/>
          <w:color w:val="22292B"/>
          <w:sz w:val="21"/>
          <w:szCs w:val="21"/>
        </w:rPr>
        <w:br/>
      </w:r>
      <w:r>
        <w:rPr>
          <w:rStyle w:val="a4"/>
          <w:rFonts w:ascii="Georgia" w:hAnsi="Georgia"/>
          <w:color w:val="FF0000"/>
          <w:sz w:val="28"/>
          <w:szCs w:val="28"/>
        </w:rPr>
        <w:t>Будьте внимательны к себе, своему здоровью, ведь сэкономленные пять минут не смогут заменить Вам всю жизнь!</w:t>
      </w:r>
    </w:p>
    <w:p w:rsidR="00005DD6" w:rsidRDefault="00005DD6" w:rsidP="00005DD6">
      <w:pPr>
        <w:pStyle w:val="a3"/>
        <w:spacing w:before="150" w:beforeAutospacing="0" w:after="150" w:afterAutospacing="0"/>
        <w:jc w:val="center"/>
        <w:rPr>
          <w:rFonts w:ascii="Palatino Linotype" w:hAnsi="Palatino Linotype"/>
          <w:color w:val="22292B"/>
          <w:sz w:val="21"/>
          <w:szCs w:val="21"/>
        </w:rPr>
      </w:pPr>
      <w:r>
        <w:rPr>
          <w:rStyle w:val="a4"/>
          <w:rFonts w:ascii="Georgia" w:hAnsi="Georgia"/>
          <w:color w:val="FF0000"/>
          <w:sz w:val="28"/>
          <w:szCs w:val="28"/>
        </w:rPr>
        <w:t>Строгое соблюдение мер предосторожности на льду - главное условие предотвращения несчастных случаев во время ледостава.</w:t>
      </w:r>
    </w:p>
    <w:p w:rsidR="00EE5099" w:rsidRDefault="00EE5099"/>
    <w:sectPr w:rsidR="00EE5099" w:rsidSect="00EE5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5DD6"/>
    <w:rsid w:val="00005DD6"/>
    <w:rsid w:val="00EE5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DD6"/>
    <w:rPr>
      <w:b/>
      <w:bCs/>
    </w:rPr>
  </w:style>
</w:styles>
</file>

<file path=word/webSettings.xml><?xml version="1.0" encoding="utf-8"?>
<w:webSettings xmlns:r="http://schemas.openxmlformats.org/officeDocument/2006/relationships" xmlns:w="http://schemas.openxmlformats.org/wordprocessingml/2006/main">
  <w:divs>
    <w:div w:id="20167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1803</Words>
  <Characters>10278</Characters>
  <Application>Microsoft Office Word</Application>
  <DocSecurity>0</DocSecurity>
  <Lines>85</Lines>
  <Paragraphs>24</Paragraphs>
  <ScaleCrop>false</ScaleCrop>
  <Company>Reanimator Extreme Edition</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2022-01-10T06:41:00Z</dcterms:created>
  <dcterms:modified xsi:type="dcterms:W3CDTF">2022-01-10T06:47:00Z</dcterms:modified>
</cp:coreProperties>
</file>